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943C2" w14:textId="77777777" w:rsidR="00BD31D7" w:rsidRDefault="00BD31D7" w:rsidP="00BD31D7">
      <w:pPr>
        <w:pStyle w:val="ConsPlusTitle"/>
        <w:widowControl/>
        <w:jc w:val="center"/>
      </w:pPr>
      <w:r>
        <w:t>Отчёт</w:t>
      </w:r>
    </w:p>
    <w:p w14:paraId="73D94A0E" w14:textId="77777777" w:rsidR="00BD31D7" w:rsidRDefault="00BD31D7" w:rsidP="00BD31D7">
      <w:pPr>
        <w:pStyle w:val="ConsPlusTitle"/>
        <w:widowControl/>
        <w:jc w:val="center"/>
      </w:pPr>
      <w:r w:rsidRPr="00134303">
        <w:t xml:space="preserve">о ходе реализации </w:t>
      </w:r>
      <w:r>
        <w:t xml:space="preserve">плана </w:t>
      </w:r>
      <w:r w:rsidRPr="00134303">
        <w:t xml:space="preserve">работы </w:t>
      </w:r>
      <w:r>
        <w:t>Народного Собрания</w:t>
      </w:r>
    </w:p>
    <w:p w14:paraId="71FB0075" w14:textId="6F691F11" w:rsidR="00BD31D7" w:rsidRPr="00134303" w:rsidRDefault="00BD31D7" w:rsidP="00BD31D7">
      <w:pPr>
        <w:pStyle w:val="ConsPlusTitle"/>
        <w:widowControl/>
        <w:jc w:val="center"/>
      </w:pPr>
      <w:r w:rsidRPr="00134303">
        <w:t xml:space="preserve"> Республики Ингушетия по п</w:t>
      </w:r>
      <w:r w:rsidR="00693167">
        <w:t>ротиводействию коррупции за 202</w:t>
      </w:r>
      <w:r w:rsidR="009C2586">
        <w:t>1</w:t>
      </w:r>
      <w:r w:rsidR="00563E06">
        <w:t xml:space="preserve"> </w:t>
      </w:r>
      <w:r w:rsidRPr="00134303">
        <w:t>год</w:t>
      </w:r>
    </w:p>
    <w:p w14:paraId="454D6EA2" w14:textId="77777777" w:rsidR="00BD31D7" w:rsidRPr="00134303" w:rsidRDefault="00BD31D7" w:rsidP="00BD31D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9A0682" w14:textId="59E7A53D" w:rsidR="00D34787" w:rsidRDefault="00BD31D7" w:rsidP="008F61CC">
      <w:pPr>
        <w:spacing w:line="276" w:lineRule="auto"/>
        <w:ind w:firstLine="708"/>
        <w:rPr>
          <w:rStyle w:val="a3"/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плана Народного Собрания Республики Ингушетия по </w:t>
      </w:r>
      <w:r w:rsidR="00693167">
        <w:rPr>
          <w:rFonts w:ascii="Times New Roman" w:hAnsi="Times New Roman"/>
          <w:sz w:val="28"/>
          <w:szCs w:val="28"/>
        </w:rPr>
        <w:t>противодействию коррупции на 202</w:t>
      </w:r>
      <w:r w:rsidR="009C2586">
        <w:rPr>
          <w:rFonts w:ascii="Times New Roman" w:hAnsi="Times New Roman"/>
          <w:sz w:val="28"/>
          <w:szCs w:val="28"/>
        </w:rPr>
        <w:t>1</w:t>
      </w:r>
      <w:r w:rsidR="006931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Народн</w:t>
      </w:r>
      <w:r w:rsidR="007B4A5F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Собрани</w:t>
      </w:r>
      <w:r w:rsidR="007B4A5F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Республики Ингушетия </w:t>
      </w:r>
      <w:r w:rsidR="008F61CC">
        <w:rPr>
          <w:rFonts w:ascii="Times New Roman" w:hAnsi="Times New Roman"/>
          <w:sz w:val="28"/>
          <w:szCs w:val="28"/>
        </w:rPr>
        <w:t>п</w:t>
      </w:r>
      <w:r w:rsidRPr="002A7C1F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роводился постоянный мониторинг </w:t>
      </w:r>
      <w:r w:rsidR="003644B6">
        <w:rPr>
          <w:rStyle w:val="a3"/>
          <w:rFonts w:ascii="Times New Roman" w:hAnsi="Times New Roman"/>
          <w:bCs/>
          <w:color w:val="auto"/>
          <w:sz w:val="28"/>
          <w:szCs w:val="28"/>
        </w:rPr>
        <w:t>нормативных правовых актов</w:t>
      </w:r>
      <w:r w:rsidRPr="002A7C1F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Народного Собрания </w:t>
      </w:r>
      <w:r w:rsidR="003644B6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и законов </w:t>
      </w:r>
      <w:r w:rsidRPr="002A7C1F">
        <w:rPr>
          <w:rStyle w:val="a3"/>
          <w:rFonts w:ascii="Times New Roman" w:hAnsi="Times New Roman"/>
          <w:bCs/>
          <w:color w:val="auto"/>
          <w:sz w:val="28"/>
          <w:szCs w:val="28"/>
        </w:rPr>
        <w:t>Республики Ингушетия</w:t>
      </w:r>
      <w:r w:rsidR="003644B6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на соответствие их федеральному законодательству</w:t>
      </w:r>
      <w:r w:rsidR="00D34787">
        <w:rPr>
          <w:rStyle w:val="a3"/>
          <w:rFonts w:ascii="Times New Roman" w:hAnsi="Times New Roman"/>
          <w:bCs/>
          <w:color w:val="auto"/>
          <w:sz w:val="28"/>
          <w:szCs w:val="28"/>
        </w:rPr>
        <w:t>.</w:t>
      </w:r>
      <w:r w:rsidR="009C2586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14:paraId="3DFD889A" w14:textId="2460C35B" w:rsidR="00B16432" w:rsidRDefault="0046209C" w:rsidP="0046209C">
      <w:pPr>
        <w:tabs>
          <w:tab w:val="left" w:pos="709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Cs/>
          <w:color w:val="auto"/>
          <w:sz w:val="28"/>
          <w:szCs w:val="28"/>
        </w:rPr>
        <w:tab/>
      </w:r>
      <w:r w:rsidR="003644B6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Комиссией </w:t>
      </w:r>
      <w:r w:rsidR="00D61A5C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Народного Собрания Республики </w:t>
      </w:r>
      <w:r w:rsidR="00010715">
        <w:rPr>
          <w:rStyle w:val="a3"/>
          <w:rFonts w:ascii="Times New Roman" w:hAnsi="Times New Roman"/>
          <w:bCs/>
          <w:color w:val="auto"/>
          <w:sz w:val="28"/>
          <w:szCs w:val="28"/>
        </w:rPr>
        <w:t>Ингушетия</w:t>
      </w:r>
      <w:r w:rsidR="002823C1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(далее – Народное Собрание)</w:t>
      </w:r>
      <w:r w:rsidR="00010715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010715" w:rsidRPr="00B16432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 xml:space="preserve">по соблюдению требований к служебному поведению государственных гражданских служащих и урегулированию конфликта интересов </w:t>
      </w:r>
      <w:r w:rsidR="00D61A5C" w:rsidRPr="00D61A5C">
        <w:rPr>
          <w:rStyle w:val="a3"/>
          <w:rFonts w:ascii="Times New Roman" w:hAnsi="Times New Roman"/>
          <w:bCs/>
          <w:color w:val="auto"/>
          <w:sz w:val="28"/>
          <w:szCs w:val="28"/>
        </w:rPr>
        <w:t>п</w:t>
      </w:r>
      <w:r w:rsidR="00BD31D7" w:rsidRPr="00D61A5C">
        <w:rPr>
          <w:rStyle w:val="a3"/>
          <w:rFonts w:ascii="Times New Roman" w:hAnsi="Times New Roman"/>
          <w:bCs/>
          <w:color w:val="auto"/>
          <w:sz w:val="28"/>
          <w:szCs w:val="28"/>
        </w:rPr>
        <w:t>роведен</w:t>
      </w:r>
      <w:r w:rsidR="00D34787">
        <w:rPr>
          <w:rStyle w:val="a3"/>
          <w:rFonts w:ascii="Times New Roman" w:hAnsi="Times New Roman"/>
          <w:bCs/>
          <w:color w:val="auto"/>
          <w:sz w:val="28"/>
          <w:szCs w:val="28"/>
        </w:rPr>
        <w:t>а</w:t>
      </w:r>
      <w:r w:rsidR="00BD31D7" w:rsidRPr="00D61A5C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BD31D7" w:rsidRPr="002A7C1F">
        <w:rPr>
          <w:rStyle w:val="a3"/>
          <w:rFonts w:ascii="Times New Roman" w:hAnsi="Times New Roman"/>
          <w:bCs/>
          <w:color w:val="auto"/>
          <w:sz w:val="28"/>
          <w:szCs w:val="28"/>
        </w:rPr>
        <w:t>проверк</w:t>
      </w:r>
      <w:r w:rsidR="00D34787">
        <w:rPr>
          <w:rStyle w:val="a3"/>
          <w:rFonts w:ascii="Times New Roman" w:hAnsi="Times New Roman"/>
          <w:bCs/>
          <w:color w:val="auto"/>
          <w:sz w:val="28"/>
          <w:szCs w:val="28"/>
        </w:rPr>
        <w:t>а</w:t>
      </w:r>
      <w:r w:rsidR="00BD31D7" w:rsidRPr="002A7C1F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достоверности </w:t>
      </w:r>
      <w:r w:rsidR="00BD31D7" w:rsidRPr="002A7C1F">
        <w:rPr>
          <w:rFonts w:ascii="Times New Roman" w:hAnsi="Times New Roman"/>
          <w:sz w:val="28"/>
          <w:szCs w:val="28"/>
        </w:rPr>
        <w:t>и полноты представл</w:t>
      </w:r>
      <w:r w:rsidR="00010715">
        <w:rPr>
          <w:rFonts w:ascii="Times New Roman" w:hAnsi="Times New Roman"/>
          <w:sz w:val="28"/>
          <w:szCs w:val="28"/>
        </w:rPr>
        <w:t>енных</w:t>
      </w:r>
      <w:r w:rsidR="00BD31D7" w:rsidRPr="002A7C1F">
        <w:rPr>
          <w:rFonts w:ascii="Times New Roman" w:hAnsi="Times New Roman"/>
          <w:sz w:val="28"/>
          <w:szCs w:val="28"/>
        </w:rPr>
        <w:t xml:space="preserve"> лицами, замещающими должности государственной гражданской службы Республики Ингушетия в Аппарате Народного Собрания</w:t>
      </w:r>
      <w:r>
        <w:rPr>
          <w:rFonts w:ascii="Times New Roman" w:hAnsi="Times New Roman"/>
          <w:sz w:val="28"/>
          <w:szCs w:val="28"/>
        </w:rPr>
        <w:t>,</w:t>
      </w:r>
      <w:r w:rsidR="00BD31D7" w:rsidRPr="002A7C1F">
        <w:rPr>
          <w:rFonts w:ascii="Times New Roman" w:hAnsi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служащих, супруги (супруга) и несовершеннолетних детей.</w:t>
      </w:r>
      <w:r w:rsidR="00D34787">
        <w:rPr>
          <w:rFonts w:ascii="Times New Roman" w:hAnsi="Times New Roman"/>
          <w:sz w:val="28"/>
          <w:szCs w:val="28"/>
        </w:rPr>
        <w:t xml:space="preserve"> </w:t>
      </w:r>
    </w:p>
    <w:p w14:paraId="602969D0" w14:textId="2F334883" w:rsidR="00271220" w:rsidRDefault="00AA694C" w:rsidP="002823C1">
      <w:pPr>
        <w:ind w:firstLine="709"/>
        <w:contextualSpacing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8E6F88">
        <w:rPr>
          <w:rFonts w:ascii="Times New Roman" w:hAnsi="Times New Roman"/>
          <w:sz w:val="28"/>
          <w:szCs w:val="28"/>
        </w:rPr>
        <w:t xml:space="preserve">проверки </w:t>
      </w:r>
      <w:r w:rsidR="00B16432" w:rsidRPr="00B16432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 xml:space="preserve">установлено, что </w:t>
      </w:r>
      <w:r w:rsidR="00B16432" w:rsidRPr="00B16432">
        <w:rPr>
          <w:rFonts w:ascii="Times New Roman" w:hAnsi="Times New Roman"/>
          <w:color w:val="000000" w:themeColor="text1"/>
          <w:sz w:val="28"/>
          <w:szCs w:val="28"/>
        </w:rPr>
        <w:t>сведения, представленные государственными гражданскими служащими Аппарата Народного Собрания</w:t>
      </w:r>
      <w:r w:rsidR="007B4A5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16432" w:rsidRPr="00B16432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достоверными, но неполными. </w:t>
      </w:r>
      <w:r w:rsidR="008E6F88">
        <w:rPr>
          <w:rFonts w:ascii="Times New Roman" w:hAnsi="Times New Roman"/>
          <w:color w:val="000000" w:themeColor="text1"/>
          <w:sz w:val="28"/>
          <w:szCs w:val="28"/>
        </w:rPr>
        <w:t xml:space="preserve">Комиссия определила, что </w:t>
      </w:r>
      <w:r w:rsidR="008E6F88" w:rsidRPr="00B16432">
        <w:rPr>
          <w:rFonts w:ascii="Times New Roman" w:eastAsiaTheme="minorHAnsi" w:hAnsi="Times New Roman"/>
          <w:color w:val="000000" w:themeColor="text1"/>
          <w:sz w:val="28"/>
          <w:szCs w:val="28"/>
        </w:rPr>
        <w:t>ошибки и описки, допущенные гражданскими служащими, которые в целом не искажают достоверность представленных сведений, то есть не носят характер заведомого сокрытия (умышленного сокрытия сведений)</w:t>
      </w:r>
      <w:r w:rsidR="0027122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соответственно, </w:t>
      </w:r>
      <w:r w:rsidR="008E6F88" w:rsidRPr="00B16432">
        <w:rPr>
          <w:rFonts w:ascii="Times New Roman" w:eastAsiaTheme="minorHAnsi" w:hAnsi="Times New Roman"/>
          <w:color w:val="000000" w:themeColor="text1"/>
          <w:sz w:val="28"/>
          <w:szCs w:val="28"/>
        </w:rPr>
        <w:t>не могут служить основанием увольнения.</w:t>
      </w:r>
    </w:p>
    <w:p w14:paraId="1DF871E9" w14:textId="5D7183E2" w:rsidR="00BD31D7" w:rsidRPr="00271220" w:rsidRDefault="00B16432" w:rsidP="002823C1">
      <w:pPr>
        <w:ind w:firstLine="709"/>
        <w:contextualSpacing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16432">
        <w:rPr>
          <w:rFonts w:ascii="Times New Roman" w:eastAsiaTheme="minorHAnsi" w:hAnsi="Times New Roman"/>
          <w:color w:val="000000" w:themeColor="text1"/>
          <w:sz w:val="28"/>
          <w:szCs w:val="28"/>
        </w:rPr>
        <w:t>Комиссия предложила Руководителю Аппарата Народного Собрания применить к гражданским служащим дисциплинарное взыскание в соответствии с действующим законодательством.</w:t>
      </w:r>
    </w:p>
    <w:p w14:paraId="5F36B276" w14:textId="66DD5B14" w:rsidR="00BD31D7" w:rsidRPr="002A7C1F" w:rsidRDefault="003644B6" w:rsidP="002823C1">
      <w:pPr>
        <w:tabs>
          <w:tab w:val="left" w:pos="709"/>
        </w:tabs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F61CC">
        <w:rPr>
          <w:rFonts w:ascii="Times New Roman" w:hAnsi="Times New Roman"/>
          <w:sz w:val="28"/>
          <w:szCs w:val="28"/>
        </w:rPr>
        <w:t xml:space="preserve">В течение </w:t>
      </w:r>
      <w:r w:rsidR="00271220">
        <w:rPr>
          <w:rFonts w:ascii="Times New Roman" w:hAnsi="Times New Roman"/>
          <w:sz w:val="28"/>
          <w:szCs w:val="28"/>
        </w:rPr>
        <w:t>2021 года</w:t>
      </w:r>
      <w:r w:rsidR="008F61CC">
        <w:rPr>
          <w:rFonts w:ascii="Times New Roman" w:hAnsi="Times New Roman"/>
          <w:sz w:val="28"/>
          <w:szCs w:val="28"/>
        </w:rPr>
        <w:t xml:space="preserve"> о</w:t>
      </w:r>
      <w:r w:rsidR="00BD31D7" w:rsidRPr="002A7C1F">
        <w:rPr>
          <w:rFonts w:ascii="Times New Roman" w:hAnsi="Times New Roman"/>
          <w:sz w:val="28"/>
          <w:szCs w:val="28"/>
        </w:rPr>
        <w:t xml:space="preserve">беспечивалось соблюдение лицами, замещающими должности государственной гражданской службы Республики Ингушетия в </w:t>
      </w:r>
      <w:r w:rsidR="00D61A5C">
        <w:rPr>
          <w:rFonts w:ascii="Times New Roman" w:hAnsi="Times New Roman"/>
          <w:sz w:val="28"/>
          <w:szCs w:val="28"/>
        </w:rPr>
        <w:t>Аппарате Народного</w:t>
      </w:r>
      <w:r w:rsidR="00BD31D7" w:rsidRPr="002A7C1F">
        <w:rPr>
          <w:rFonts w:ascii="Times New Roman" w:hAnsi="Times New Roman"/>
          <w:sz w:val="28"/>
          <w:szCs w:val="28"/>
        </w:rPr>
        <w:t xml:space="preserve"> Собрани</w:t>
      </w:r>
      <w:r w:rsidR="00D61A5C">
        <w:rPr>
          <w:rFonts w:ascii="Times New Roman" w:hAnsi="Times New Roman"/>
          <w:sz w:val="28"/>
          <w:szCs w:val="28"/>
        </w:rPr>
        <w:t>я</w:t>
      </w:r>
      <w:r w:rsidR="00BD31D7" w:rsidRPr="002A7C1F">
        <w:rPr>
          <w:rFonts w:ascii="Times New Roman" w:hAnsi="Times New Roman"/>
          <w:sz w:val="28"/>
          <w:szCs w:val="28"/>
        </w:rPr>
        <w:t xml:space="preserve"> запретов, ограничений и требований, установленных в </w:t>
      </w:r>
      <w:r>
        <w:rPr>
          <w:rFonts w:ascii="Times New Roman" w:hAnsi="Times New Roman"/>
          <w:sz w:val="28"/>
          <w:szCs w:val="28"/>
        </w:rPr>
        <w:t>целях противодействия коррупции.</w:t>
      </w:r>
    </w:p>
    <w:p w14:paraId="50694942" w14:textId="54FBF045" w:rsidR="008F61CC" w:rsidRDefault="003644B6" w:rsidP="0046209C">
      <w:pPr>
        <w:tabs>
          <w:tab w:val="left" w:pos="709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25013">
        <w:rPr>
          <w:rFonts w:ascii="Times New Roman" w:hAnsi="Times New Roman"/>
          <w:sz w:val="28"/>
          <w:szCs w:val="28"/>
        </w:rPr>
        <w:t xml:space="preserve">На официальном сайте Народного </w:t>
      </w:r>
      <w:r w:rsidR="00BD31D7" w:rsidRPr="003644B6">
        <w:rPr>
          <w:rFonts w:ascii="Times New Roman" w:hAnsi="Times New Roman"/>
          <w:sz w:val="28"/>
          <w:szCs w:val="28"/>
        </w:rPr>
        <w:t>Собрания</w:t>
      </w:r>
      <w:r w:rsidR="00D61A5C">
        <w:rPr>
          <w:rFonts w:ascii="Times New Roman" w:hAnsi="Times New Roman"/>
          <w:sz w:val="28"/>
          <w:szCs w:val="28"/>
        </w:rPr>
        <w:t xml:space="preserve"> в разделе «Противодействие коррупции»</w:t>
      </w:r>
      <w:r w:rsidR="00BD31D7" w:rsidRPr="003644B6">
        <w:rPr>
          <w:rFonts w:ascii="Times New Roman" w:hAnsi="Times New Roman"/>
          <w:sz w:val="28"/>
          <w:szCs w:val="28"/>
        </w:rPr>
        <w:t xml:space="preserve"> размещ</w:t>
      </w:r>
      <w:r w:rsidR="0092490B">
        <w:rPr>
          <w:rFonts w:ascii="Times New Roman" w:hAnsi="Times New Roman"/>
          <w:sz w:val="28"/>
          <w:szCs w:val="28"/>
        </w:rPr>
        <w:t>ены</w:t>
      </w:r>
      <w:r w:rsidR="00BD31D7" w:rsidRPr="003644B6">
        <w:rPr>
          <w:rFonts w:ascii="Times New Roman" w:hAnsi="Times New Roman"/>
          <w:sz w:val="28"/>
          <w:szCs w:val="28"/>
        </w:rPr>
        <w:t xml:space="preserve"> согласно законодательству сведения о доходах, </w:t>
      </w:r>
      <w:r w:rsidR="00693167">
        <w:rPr>
          <w:rFonts w:ascii="Times New Roman" w:hAnsi="Times New Roman"/>
          <w:sz w:val="28"/>
          <w:szCs w:val="28"/>
        </w:rPr>
        <w:t xml:space="preserve">расходах, </w:t>
      </w:r>
      <w:r w:rsidR="00BD31D7" w:rsidRPr="003644B6">
        <w:rPr>
          <w:rFonts w:ascii="Times New Roman" w:hAnsi="Times New Roman"/>
          <w:sz w:val="28"/>
          <w:szCs w:val="28"/>
        </w:rPr>
        <w:t>имуществе и обязательствах имущественного характера, лиц</w:t>
      </w:r>
      <w:r w:rsidR="0046209C">
        <w:rPr>
          <w:rFonts w:ascii="Times New Roman" w:hAnsi="Times New Roman"/>
          <w:sz w:val="28"/>
          <w:szCs w:val="28"/>
        </w:rPr>
        <w:t>,</w:t>
      </w:r>
      <w:r w:rsidR="00BD31D7" w:rsidRPr="003644B6">
        <w:rPr>
          <w:rFonts w:ascii="Times New Roman" w:hAnsi="Times New Roman"/>
          <w:sz w:val="28"/>
          <w:szCs w:val="28"/>
        </w:rPr>
        <w:t xml:space="preserve"> замещающих государственные должности </w:t>
      </w:r>
      <w:r w:rsidR="00A1346D">
        <w:rPr>
          <w:rFonts w:ascii="Times New Roman" w:hAnsi="Times New Roman"/>
          <w:sz w:val="28"/>
          <w:szCs w:val="28"/>
        </w:rPr>
        <w:t xml:space="preserve">в Народном Собрании </w:t>
      </w:r>
      <w:r w:rsidR="00BD31D7" w:rsidRPr="003644B6">
        <w:rPr>
          <w:rFonts w:ascii="Times New Roman" w:hAnsi="Times New Roman"/>
          <w:sz w:val="28"/>
          <w:szCs w:val="28"/>
        </w:rPr>
        <w:t xml:space="preserve">и должности государственной гражданской службы Республики Ингушетия в </w:t>
      </w:r>
      <w:r w:rsidR="00D61A5C">
        <w:rPr>
          <w:rFonts w:ascii="Times New Roman" w:hAnsi="Times New Roman"/>
          <w:sz w:val="28"/>
          <w:szCs w:val="28"/>
        </w:rPr>
        <w:t xml:space="preserve">Аппарате </w:t>
      </w:r>
      <w:r w:rsidR="00BD31D7" w:rsidRPr="003644B6">
        <w:rPr>
          <w:rFonts w:ascii="Times New Roman" w:hAnsi="Times New Roman"/>
          <w:sz w:val="28"/>
          <w:szCs w:val="28"/>
        </w:rPr>
        <w:t>Народно</w:t>
      </w:r>
      <w:r w:rsidR="00D61A5C">
        <w:rPr>
          <w:rFonts w:ascii="Times New Roman" w:hAnsi="Times New Roman"/>
          <w:sz w:val="28"/>
          <w:szCs w:val="28"/>
        </w:rPr>
        <w:t>го</w:t>
      </w:r>
      <w:r w:rsidR="00BD31D7" w:rsidRPr="003644B6">
        <w:rPr>
          <w:rFonts w:ascii="Times New Roman" w:hAnsi="Times New Roman"/>
          <w:sz w:val="28"/>
          <w:szCs w:val="28"/>
        </w:rPr>
        <w:t xml:space="preserve"> Собрани</w:t>
      </w:r>
      <w:r w:rsidR="00D61A5C">
        <w:rPr>
          <w:rFonts w:ascii="Times New Roman" w:hAnsi="Times New Roman"/>
          <w:sz w:val="28"/>
          <w:szCs w:val="28"/>
        </w:rPr>
        <w:t>я</w:t>
      </w:r>
      <w:r w:rsidR="00271220">
        <w:rPr>
          <w:rFonts w:ascii="Times New Roman" w:hAnsi="Times New Roman"/>
          <w:sz w:val="28"/>
          <w:szCs w:val="28"/>
        </w:rPr>
        <w:t>.</w:t>
      </w:r>
      <w:r w:rsidR="008F61CC">
        <w:rPr>
          <w:rFonts w:ascii="Times New Roman" w:hAnsi="Times New Roman"/>
          <w:sz w:val="28"/>
          <w:szCs w:val="28"/>
        </w:rPr>
        <w:t xml:space="preserve"> </w:t>
      </w:r>
    </w:p>
    <w:p w14:paraId="722C547F" w14:textId="21B2EB69" w:rsidR="00BD31D7" w:rsidRPr="008F61CC" w:rsidRDefault="008F61CC" w:rsidP="0046209C">
      <w:pPr>
        <w:tabs>
          <w:tab w:val="left" w:pos="709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1A5C">
        <w:rPr>
          <w:rFonts w:ascii="Times New Roman" w:hAnsi="Times New Roman"/>
          <w:sz w:val="28"/>
          <w:szCs w:val="28"/>
        </w:rPr>
        <w:t>В том же разделе размещ</w:t>
      </w:r>
      <w:r w:rsidR="0092490B">
        <w:rPr>
          <w:rFonts w:ascii="Times New Roman" w:hAnsi="Times New Roman"/>
          <w:sz w:val="28"/>
          <w:szCs w:val="28"/>
        </w:rPr>
        <w:t>ена</w:t>
      </w:r>
      <w:r w:rsidR="00D61A5C">
        <w:rPr>
          <w:rFonts w:ascii="Times New Roman" w:hAnsi="Times New Roman"/>
          <w:sz w:val="28"/>
          <w:szCs w:val="28"/>
        </w:rPr>
        <w:t xml:space="preserve"> информация </w:t>
      </w:r>
      <w:r w:rsidR="0092490B">
        <w:rPr>
          <w:rFonts w:ascii="Times New Roman" w:hAnsi="Times New Roman"/>
          <w:sz w:val="28"/>
          <w:szCs w:val="28"/>
        </w:rPr>
        <w:t>о</w:t>
      </w:r>
      <w:r w:rsidR="00D61A5C">
        <w:rPr>
          <w:rFonts w:ascii="Times New Roman" w:hAnsi="Times New Roman"/>
          <w:sz w:val="28"/>
          <w:szCs w:val="28"/>
        </w:rPr>
        <w:t xml:space="preserve"> проведенных заседаниях Комисси</w:t>
      </w:r>
      <w:r w:rsidR="007B4A5F">
        <w:rPr>
          <w:rFonts w:ascii="Times New Roman" w:hAnsi="Times New Roman"/>
          <w:sz w:val="28"/>
          <w:szCs w:val="28"/>
        </w:rPr>
        <w:t>й</w:t>
      </w:r>
      <w:r w:rsidR="00D61A5C">
        <w:rPr>
          <w:rFonts w:ascii="Times New Roman" w:hAnsi="Times New Roman"/>
          <w:sz w:val="28"/>
          <w:szCs w:val="28"/>
        </w:rPr>
        <w:t>.</w:t>
      </w:r>
    </w:p>
    <w:p w14:paraId="35CBADE0" w14:textId="47BB5CF6" w:rsidR="00271220" w:rsidRDefault="00271220" w:rsidP="0046209C">
      <w:pPr>
        <w:tabs>
          <w:tab w:val="left" w:pos="709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течение 2021 года в Аппарате </w:t>
      </w:r>
      <w:r w:rsidRPr="003644B6">
        <w:rPr>
          <w:rFonts w:ascii="Times New Roman" w:hAnsi="Times New Roman"/>
          <w:sz w:val="28"/>
          <w:szCs w:val="28"/>
        </w:rPr>
        <w:t>Народного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 конкурс на замещение вакантной должности государственной гражданской службы </w:t>
      </w:r>
      <w:r>
        <w:rPr>
          <w:rFonts w:ascii="Times New Roman" w:hAnsi="Times New Roman"/>
          <w:sz w:val="28"/>
          <w:szCs w:val="28"/>
        </w:rPr>
        <w:lastRenderedPageBreak/>
        <w:t xml:space="preserve">Республики Ингушетия. По итогам конкурса один гражданин принят на государственную службу, один включен в кадровый резерв Аппарата </w:t>
      </w:r>
      <w:r w:rsidRPr="003644B6">
        <w:rPr>
          <w:rFonts w:ascii="Times New Roman" w:hAnsi="Times New Roman"/>
          <w:sz w:val="28"/>
          <w:szCs w:val="28"/>
        </w:rPr>
        <w:t>Народного Собрания</w:t>
      </w:r>
      <w:r w:rsidR="002823C1">
        <w:rPr>
          <w:rFonts w:ascii="Times New Roman" w:hAnsi="Times New Roman"/>
          <w:sz w:val="28"/>
          <w:szCs w:val="28"/>
        </w:rPr>
        <w:t>.</w:t>
      </w:r>
    </w:p>
    <w:p w14:paraId="51539AD1" w14:textId="41BB6DF6" w:rsidR="003C6B96" w:rsidRDefault="00D34787" w:rsidP="000E7B3E">
      <w:pPr>
        <w:tabs>
          <w:tab w:val="left" w:pos="709"/>
          <w:tab w:val="left" w:pos="113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5910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17 апреля 2017 года №171 Народное Собрание предоставляет в Администрацию П</w:t>
      </w:r>
      <w:r w:rsidR="006012DE">
        <w:rPr>
          <w:rFonts w:ascii="Times New Roman" w:hAnsi="Times New Roman"/>
          <w:sz w:val="28"/>
          <w:szCs w:val="28"/>
        </w:rPr>
        <w:t xml:space="preserve">резидента Российской Федерации </w:t>
      </w:r>
      <w:r w:rsidR="00685910">
        <w:rPr>
          <w:rFonts w:ascii="Times New Roman" w:hAnsi="Times New Roman"/>
          <w:sz w:val="28"/>
          <w:szCs w:val="28"/>
        </w:rPr>
        <w:t>в электронной форме информацию о результатах рассмотрения обращений граждан и организаций, а также о мерах, приня</w:t>
      </w:r>
      <w:r w:rsidR="00693167">
        <w:rPr>
          <w:rFonts w:ascii="Times New Roman" w:hAnsi="Times New Roman"/>
          <w:sz w:val="28"/>
          <w:szCs w:val="28"/>
        </w:rPr>
        <w:t>тых по таким обращениям. За 202</w:t>
      </w:r>
      <w:r w:rsidR="002823C1">
        <w:rPr>
          <w:rFonts w:ascii="Times New Roman" w:hAnsi="Times New Roman"/>
          <w:sz w:val="28"/>
          <w:szCs w:val="28"/>
        </w:rPr>
        <w:t>1</w:t>
      </w:r>
      <w:r w:rsidR="00685910">
        <w:rPr>
          <w:rFonts w:ascii="Times New Roman" w:hAnsi="Times New Roman"/>
          <w:sz w:val="28"/>
          <w:szCs w:val="28"/>
        </w:rPr>
        <w:t xml:space="preserve"> </w:t>
      </w:r>
      <w:r w:rsidR="0092490B">
        <w:rPr>
          <w:rFonts w:ascii="Times New Roman" w:hAnsi="Times New Roman"/>
          <w:sz w:val="28"/>
          <w:szCs w:val="28"/>
        </w:rPr>
        <w:t xml:space="preserve">год </w:t>
      </w:r>
      <w:r w:rsidR="00A1346D">
        <w:rPr>
          <w:rFonts w:ascii="Times New Roman" w:hAnsi="Times New Roman"/>
          <w:sz w:val="28"/>
          <w:szCs w:val="28"/>
        </w:rPr>
        <w:t xml:space="preserve">в адрес Народного Собрания </w:t>
      </w:r>
      <w:r w:rsidR="00685910">
        <w:rPr>
          <w:rFonts w:ascii="Times New Roman" w:hAnsi="Times New Roman"/>
          <w:sz w:val="28"/>
          <w:szCs w:val="28"/>
        </w:rPr>
        <w:t>в разделе «Результаты рассмотрения обращений» на портале ССТУ</w:t>
      </w:r>
      <w:r w:rsidR="002E6EDB">
        <w:rPr>
          <w:rFonts w:ascii="Times New Roman" w:hAnsi="Times New Roman"/>
          <w:sz w:val="28"/>
          <w:szCs w:val="28"/>
        </w:rPr>
        <w:t xml:space="preserve"> </w:t>
      </w:r>
      <w:r w:rsidR="00685910">
        <w:rPr>
          <w:rFonts w:ascii="Times New Roman" w:hAnsi="Times New Roman"/>
          <w:sz w:val="28"/>
          <w:szCs w:val="28"/>
        </w:rPr>
        <w:t>РФ</w:t>
      </w:r>
      <w:r w:rsidR="00685910" w:rsidRPr="00685910">
        <w:rPr>
          <w:rFonts w:ascii="Times New Roman" w:hAnsi="Times New Roman"/>
          <w:sz w:val="28"/>
          <w:szCs w:val="28"/>
        </w:rPr>
        <w:t xml:space="preserve"> </w:t>
      </w:r>
      <w:r w:rsidR="00A1346D">
        <w:rPr>
          <w:rFonts w:ascii="Times New Roman" w:hAnsi="Times New Roman"/>
          <w:sz w:val="28"/>
          <w:szCs w:val="28"/>
        </w:rPr>
        <w:t>поступило</w:t>
      </w:r>
      <w:r w:rsidR="00685910">
        <w:rPr>
          <w:rFonts w:ascii="Times New Roman" w:hAnsi="Times New Roman"/>
          <w:sz w:val="28"/>
          <w:szCs w:val="28"/>
        </w:rPr>
        <w:t xml:space="preserve"> </w:t>
      </w:r>
      <w:r w:rsidR="002823C1">
        <w:rPr>
          <w:rFonts w:ascii="Times New Roman" w:hAnsi="Times New Roman"/>
          <w:sz w:val="28"/>
          <w:szCs w:val="28"/>
        </w:rPr>
        <w:t>34</w:t>
      </w:r>
      <w:r w:rsidR="00A1346D">
        <w:rPr>
          <w:rFonts w:ascii="Times New Roman" w:hAnsi="Times New Roman"/>
          <w:sz w:val="28"/>
          <w:szCs w:val="28"/>
        </w:rPr>
        <w:t xml:space="preserve"> обращения</w:t>
      </w:r>
      <w:r w:rsidR="00685910">
        <w:rPr>
          <w:rFonts w:ascii="Times New Roman" w:hAnsi="Times New Roman"/>
          <w:sz w:val="28"/>
          <w:szCs w:val="28"/>
        </w:rPr>
        <w:t>.</w:t>
      </w:r>
      <w:r w:rsidR="003C6B96">
        <w:rPr>
          <w:rFonts w:ascii="Times New Roman" w:hAnsi="Times New Roman"/>
          <w:sz w:val="28"/>
          <w:szCs w:val="28"/>
        </w:rPr>
        <w:t xml:space="preserve"> Факты коррупции в по</w:t>
      </w:r>
      <w:r w:rsidR="00A1346D">
        <w:rPr>
          <w:rFonts w:ascii="Times New Roman" w:hAnsi="Times New Roman"/>
          <w:sz w:val="28"/>
          <w:szCs w:val="28"/>
        </w:rPr>
        <w:t>ступивших обращениях не выявлены</w:t>
      </w:r>
      <w:r w:rsidR="003C6B96">
        <w:rPr>
          <w:rFonts w:ascii="Times New Roman" w:hAnsi="Times New Roman"/>
          <w:sz w:val="28"/>
          <w:szCs w:val="28"/>
        </w:rPr>
        <w:t>.</w:t>
      </w:r>
    </w:p>
    <w:p w14:paraId="04F01738" w14:textId="635714D6" w:rsidR="00BD31D7" w:rsidRPr="003644B6" w:rsidRDefault="003644B6" w:rsidP="007B4A5F">
      <w:pPr>
        <w:tabs>
          <w:tab w:val="left" w:pos="709"/>
          <w:tab w:val="left" w:pos="1134"/>
        </w:tabs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D14364">
        <w:rPr>
          <w:rFonts w:ascii="Times New Roman" w:hAnsi="Times New Roman"/>
          <w:sz w:val="28"/>
          <w:szCs w:val="28"/>
        </w:rPr>
        <w:t>Народн</w:t>
      </w:r>
      <w:r w:rsidR="000E7B3E">
        <w:rPr>
          <w:rFonts w:ascii="Times New Roman" w:hAnsi="Times New Roman"/>
          <w:sz w:val="28"/>
          <w:szCs w:val="28"/>
        </w:rPr>
        <w:t>ым</w:t>
      </w:r>
      <w:r w:rsidR="00D14364">
        <w:rPr>
          <w:rFonts w:ascii="Times New Roman" w:hAnsi="Times New Roman"/>
          <w:sz w:val="28"/>
          <w:szCs w:val="28"/>
        </w:rPr>
        <w:t xml:space="preserve"> Собрани</w:t>
      </w:r>
      <w:r w:rsidR="000E7B3E">
        <w:rPr>
          <w:rFonts w:ascii="Times New Roman" w:hAnsi="Times New Roman"/>
          <w:sz w:val="28"/>
          <w:szCs w:val="28"/>
        </w:rPr>
        <w:t>ем</w:t>
      </w:r>
      <w:r w:rsidR="00D14364">
        <w:rPr>
          <w:rFonts w:ascii="Times New Roman" w:hAnsi="Times New Roman"/>
          <w:sz w:val="28"/>
          <w:szCs w:val="28"/>
        </w:rPr>
        <w:t xml:space="preserve"> в целях предотвращения коррупции </w:t>
      </w:r>
      <w:r w:rsidR="009A09C8">
        <w:rPr>
          <w:rFonts w:ascii="Times New Roman" w:hAnsi="Times New Roman"/>
          <w:sz w:val="28"/>
          <w:szCs w:val="28"/>
        </w:rPr>
        <w:t xml:space="preserve">все закупки </w:t>
      </w:r>
      <w:r w:rsidR="006012DE">
        <w:rPr>
          <w:rFonts w:ascii="Times New Roman" w:hAnsi="Times New Roman"/>
          <w:sz w:val="28"/>
          <w:szCs w:val="28"/>
        </w:rPr>
        <w:t>в 202</w:t>
      </w:r>
      <w:r w:rsidR="000E7B3E">
        <w:rPr>
          <w:rFonts w:ascii="Times New Roman" w:hAnsi="Times New Roman"/>
          <w:sz w:val="28"/>
          <w:szCs w:val="28"/>
        </w:rPr>
        <w:t>1</w:t>
      </w:r>
      <w:r w:rsidR="006012DE">
        <w:rPr>
          <w:rFonts w:ascii="Times New Roman" w:hAnsi="Times New Roman"/>
          <w:sz w:val="28"/>
          <w:szCs w:val="28"/>
        </w:rPr>
        <w:t xml:space="preserve"> году </w:t>
      </w:r>
      <w:r w:rsidR="009A09C8">
        <w:rPr>
          <w:rFonts w:ascii="Times New Roman" w:hAnsi="Times New Roman"/>
          <w:sz w:val="28"/>
          <w:szCs w:val="28"/>
        </w:rPr>
        <w:t>осуществля</w:t>
      </w:r>
      <w:r w:rsidR="00A97863">
        <w:rPr>
          <w:rFonts w:ascii="Times New Roman" w:hAnsi="Times New Roman"/>
          <w:sz w:val="28"/>
          <w:szCs w:val="28"/>
        </w:rPr>
        <w:t>лись</w:t>
      </w:r>
      <w:r w:rsidR="009A09C8">
        <w:rPr>
          <w:rFonts w:ascii="Times New Roman" w:hAnsi="Times New Roman"/>
          <w:sz w:val="28"/>
          <w:szCs w:val="28"/>
        </w:rPr>
        <w:t xml:space="preserve"> в соответствии с Федеральным законом от 5 апреля 2013 года №44-ФЗ «О контрафактной системе в сфере закупок товаров, работ, услуг для обеспечения государственных и муниципальных нужд».</w:t>
      </w:r>
      <w:r w:rsidR="003F0971" w:rsidRPr="003F0971">
        <w:rPr>
          <w:rFonts w:ascii="Times New Roman" w:hAnsi="Times New Roman"/>
          <w:sz w:val="28"/>
          <w:szCs w:val="28"/>
        </w:rPr>
        <w:t xml:space="preserve"> </w:t>
      </w:r>
      <w:r w:rsidR="003F0971">
        <w:rPr>
          <w:rFonts w:ascii="Times New Roman" w:hAnsi="Times New Roman"/>
          <w:sz w:val="28"/>
          <w:szCs w:val="28"/>
        </w:rPr>
        <w:t>В</w:t>
      </w:r>
      <w:r w:rsidR="003F0971" w:rsidRPr="005E569B">
        <w:rPr>
          <w:rFonts w:ascii="Times New Roman" w:hAnsi="Times New Roman"/>
          <w:sz w:val="28"/>
          <w:szCs w:val="28"/>
        </w:rPr>
        <w:t xml:space="preserve"> Единой информац</w:t>
      </w:r>
      <w:r w:rsidR="003F0971">
        <w:rPr>
          <w:rFonts w:ascii="Times New Roman" w:hAnsi="Times New Roman"/>
          <w:sz w:val="28"/>
          <w:szCs w:val="28"/>
        </w:rPr>
        <w:t xml:space="preserve">ионной системе в сфере закупок </w:t>
      </w:r>
      <w:r w:rsidR="003F0971" w:rsidRPr="005E569B">
        <w:rPr>
          <w:rFonts w:ascii="Times New Roman" w:hAnsi="Times New Roman"/>
          <w:sz w:val="28"/>
          <w:szCs w:val="28"/>
        </w:rPr>
        <w:t>размещ</w:t>
      </w:r>
      <w:r w:rsidR="003F0971">
        <w:rPr>
          <w:rFonts w:ascii="Times New Roman" w:hAnsi="Times New Roman"/>
          <w:sz w:val="28"/>
          <w:szCs w:val="28"/>
        </w:rPr>
        <w:t xml:space="preserve">ен план-график </w:t>
      </w:r>
      <w:r w:rsidR="003F0971" w:rsidRPr="005E569B">
        <w:rPr>
          <w:rFonts w:ascii="Times New Roman" w:hAnsi="Times New Roman"/>
          <w:sz w:val="28"/>
          <w:szCs w:val="28"/>
        </w:rPr>
        <w:t xml:space="preserve">закупок </w:t>
      </w:r>
      <w:r w:rsidR="003F0971">
        <w:rPr>
          <w:rFonts w:ascii="Times New Roman" w:hAnsi="Times New Roman"/>
          <w:sz w:val="28"/>
          <w:szCs w:val="28"/>
        </w:rPr>
        <w:t>Народного Собрания Республики Ингушетия на 202</w:t>
      </w:r>
      <w:r w:rsidR="000E7B3E">
        <w:rPr>
          <w:rFonts w:ascii="Times New Roman" w:hAnsi="Times New Roman"/>
          <w:sz w:val="28"/>
          <w:szCs w:val="28"/>
        </w:rPr>
        <w:t>1</w:t>
      </w:r>
      <w:r w:rsidR="003F0971">
        <w:rPr>
          <w:rFonts w:ascii="Times New Roman" w:hAnsi="Times New Roman"/>
          <w:sz w:val="28"/>
          <w:szCs w:val="28"/>
        </w:rPr>
        <w:t xml:space="preserve"> год, в соответствии с которым в</w:t>
      </w:r>
      <w:r w:rsidR="003F0971" w:rsidRPr="005E569B">
        <w:rPr>
          <w:rFonts w:ascii="Times New Roman" w:hAnsi="Times New Roman"/>
          <w:sz w:val="28"/>
          <w:szCs w:val="28"/>
        </w:rPr>
        <w:t>се закупки Народного Собрания осуществлялись с соблюдением сроков, установленных законодательством Российской Федерации.</w:t>
      </w:r>
    </w:p>
    <w:p w14:paraId="09B77A77" w14:textId="6F890C71" w:rsidR="006012DE" w:rsidRDefault="003644B6" w:rsidP="0046209C">
      <w:pPr>
        <w:tabs>
          <w:tab w:val="left" w:pos="709"/>
          <w:tab w:val="left" w:pos="113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E7B3E">
        <w:rPr>
          <w:rFonts w:ascii="Times New Roman" w:hAnsi="Times New Roman"/>
          <w:sz w:val="28"/>
          <w:szCs w:val="28"/>
        </w:rPr>
        <w:t xml:space="preserve">В течение всего 2021 года велась </w:t>
      </w:r>
      <w:r w:rsidR="007B4A5F">
        <w:rPr>
          <w:rFonts w:ascii="Times New Roman" w:hAnsi="Times New Roman"/>
          <w:sz w:val="28"/>
          <w:szCs w:val="28"/>
        </w:rPr>
        <w:t xml:space="preserve">и по настоящее время продолжается </w:t>
      </w:r>
      <w:r w:rsidR="00693167">
        <w:rPr>
          <w:rFonts w:ascii="Times New Roman" w:hAnsi="Times New Roman"/>
          <w:sz w:val="28"/>
          <w:szCs w:val="28"/>
        </w:rPr>
        <w:t xml:space="preserve">работа по загрузке </w:t>
      </w:r>
      <w:r w:rsidR="000E7B3E">
        <w:rPr>
          <w:rFonts w:ascii="Times New Roman" w:hAnsi="Times New Roman"/>
          <w:sz w:val="28"/>
          <w:szCs w:val="28"/>
        </w:rPr>
        <w:t xml:space="preserve">должностных регламентов </w:t>
      </w:r>
      <w:r w:rsidR="007B4A5F">
        <w:rPr>
          <w:rFonts w:ascii="Times New Roman" w:hAnsi="Times New Roman"/>
          <w:sz w:val="28"/>
          <w:szCs w:val="28"/>
        </w:rPr>
        <w:t xml:space="preserve">и личных дел депутатов и сотрудников Аппарата Народного Собрания </w:t>
      </w:r>
      <w:r w:rsidR="00693167">
        <w:rPr>
          <w:rFonts w:ascii="Times New Roman" w:hAnsi="Times New Roman"/>
          <w:sz w:val="28"/>
          <w:szCs w:val="28"/>
        </w:rPr>
        <w:t>в Единую информаци</w:t>
      </w:r>
      <w:r w:rsidR="000E7B3E">
        <w:rPr>
          <w:rFonts w:ascii="Times New Roman" w:hAnsi="Times New Roman"/>
          <w:sz w:val="28"/>
          <w:szCs w:val="28"/>
        </w:rPr>
        <w:t>онную</w:t>
      </w:r>
      <w:r w:rsidR="00693167">
        <w:rPr>
          <w:rFonts w:ascii="Times New Roman" w:hAnsi="Times New Roman"/>
          <w:sz w:val="28"/>
          <w:szCs w:val="28"/>
        </w:rPr>
        <w:t xml:space="preserve"> систему управления кадровым составом</w:t>
      </w:r>
      <w:r w:rsidR="00DD684B" w:rsidRPr="003644B6">
        <w:rPr>
          <w:rFonts w:ascii="Times New Roman" w:hAnsi="Times New Roman"/>
          <w:sz w:val="28"/>
          <w:szCs w:val="28"/>
        </w:rPr>
        <w:t>.</w:t>
      </w:r>
      <w:r w:rsidR="006012DE">
        <w:rPr>
          <w:rFonts w:ascii="Times New Roman" w:hAnsi="Times New Roman"/>
          <w:sz w:val="28"/>
          <w:szCs w:val="28"/>
        </w:rPr>
        <w:t xml:space="preserve"> </w:t>
      </w:r>
    </w:p>
    <w:p w14:paraId="1B5EEE9B" w14:textId="0B502306" w:rsidR="006012DE" w:rsidRDefault="006012DE" w:rsidP="0046209C">
      <w:pPr>
        <w:tabs>
          <w:tab w:val="left" w:pos="709"/>
          <w:tab w:val="left" w:pos="113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E7B3E">
        <w:rPr>
          <w:rFonts w:ascii="Times New Roman" w:hAnsi="Times New Roman"/>
          <w:sz w:val="28"/>
          <w:szCs w:val="28"/>
        </w:rPr>
        <w:t>В конце 2021 года</w:t>
      </w:r>
      <w:r w:rsidR="00025013">
        <w:rPr>
          <w:rFonts w:ascii="Times New Roman" w:hAnsi="Times New Roman"/>
          <w:sz w:val="28"/>
          <w:szCs w:val="28"/>
        </w:rPr>
        <w:t xml:space="preserve"> </w:t>
      </w:r>
      <w:r w:rsidR="00A1346D">
        <w:rPr>
          <w:rFonts w:ascii="Times New Roman" w:hAnsi="Times New Roman"/>
          <w:sz w:val="28"/>
          <w:szCs w:val="28"/>
        </w:rPr>
        <w:t>п</w:t>
      </w:r>
      <w:r w:rsidR="00A97863">
        <w:rPr>
          <w:rFonts w:ascii="Times New Roman" w:hAnsi="Times New Roman"/>
          <w:sz w:val="28"/>
          <w:szCs w:val="28"/>
        </w:rPr>
        <w:t>ров</w:t>
      </w:r>
      <w:r w:rsidR="00025013">
        <w:rPr>
          <w:rFonts w:ascii="Times New Roman" w:hAnsi="Times New Roman"/>
          <w:sz w:val="28"/>
          <w:szCs w:val="28"/>
        </w:rPr>
        <w:t>е</w:t>
      </w:r>
      <w:r w:rsidR="00A97863">
        <w:rPr>
          <w:rFonts w:ascii="Times New Roman" w:hAnsi="Times New Roman"/>
          <w:sz w:val="28"/>
          <w:szCs w:val="28"/>
        </w:rPr>
        <w:t>д</w:t>
      </w:r>
      <w:r w:rsidR="00025013">
        <w:rPr>
          <w:rFonts w:ascii="Times New Roman" w:hAnsi="Times New Roman"/>
          <w:sz w:val="28"/>
          <w:szCs w:val="28"/>
        </w:rPr>
        <w:t>ен</w:t>
      </w:r>
      <w:r w:rsidR="00A97863">
        <w:rPr>
          <w:rFonts w:ascii="Times New Roman" w:hAnsi="Times New Roman"/>
          <w:sz w:val="28"/>
          <w:szCs w:val="28"/>
        </w:rPr>
        <w:t xml:space="preserve"> а</w:t>
      </w:r>
      <w:r w:rsidR="00A97863" w:rsidRPr="00063950">
        <w:rPr>
          <w:rFonts w:ascii="Times New Roman" w:hAnsi="Times New Roman"/>
          <w:sz w:val="28"/>
          <w:szCs w:val="28"/>
        </w:rPr>
        <w:t xml:space="preserve">нализ уровня профессиональной подготовки государственных гражданских служащих </w:t>
      </w:r>
      <w:r w:rsidR="00A97863">
        <w:rPr>
          <w:rFonts w:ascii="Times New Roman" w:hAnsi="Times New Roman"/>
          <w:sz w:val="28"/>
          <w:szCs w:val="28"/>
        </w:rPr>
        <w:t>Аппарата Народного Собрания</w:t>
      </w:r>
      <w:r w:rsidR="00A97863" w:rsidRPr="00063950">
        <w:rPr>
          <w:rFonts w:ascii="Times New Roman" w:hAnsi="Times New Roman"/>
          <w:sz w:val="28"/>
          <w:szCs w:val="28"/>
        </w:rPr>
        <w:t xml:space="preserve"> Республики Ингушетия</w:t>
      </w:r>
      <w:r w:rsidR="007B4A5F">
        <w:rPr>
          <w:rFonts w:ascii="Times New Roman" w:hAnsi="Times New Roman"/>
          <w:sz w:val="28"/>
          <w:szCs w:val="28"/>
        </w:rPr>
        <w:t>. Д</w:t>
      </w:r>
      <w:r w:rsidR="000E7B3E">
        <w:rPr>
          <w:rFonts w:ascii="Times New Roman" w:hAnsi="Times New Roman"/>
          <w:sz w:val="28"/>
          <w:szCs w:val="28"/>
        </w:rPr>
        <w:t xml:space="preserve">вое служащих, </w:t>
      </w:r>
      <w:r w:rsidR="00A97863" w:rsidRPr="00000461">
        <w:rPr>
          <w:rFonts w:ascii="Times New Roman" w:hAnsi="Times New Roman"/>
          <w:sz w:val="28"/>
          <w:szCs w:val="28"/>
        </w:rPr>
        <w:t>замещающи</w:t>
      </w:r>
      <w:r w:rsidR="000E7B3E">
        <w:rPr>
          <w:rFonts w:ascii="Times New Roman" w:hAnsi="Times New Roman"/>
          <w:sz w:val="28"/>
          <w:szCs w:val="28"/>
        </w:rPr>
        <w:t>х</w:t>
      </w:r>
      <w:r w:rsidR="00A97863" w:rsidRPr="00000461">
        <w:rPr>
          <w:rFonts w:ascii="Times New Roman" w:hAnsi="Times New Roman"/>
          <w:sz w:val="28"/>
          <w:szCs w:val="28"/>
        </w:rPr>
        <w:t xml:space="preserve"> </w:t>
      </w:r>
      <w:r w:rsidR="00A97863">
        <w:rPr>
          <w:rFonts w:ascii="Times New Roman" w:hAnsi="Times New Roman"/>
          <w:sz w:val="28"/>
          <w:szCs w:val="28"/>
        </w:rPr>
        <w:t>должности государственной гражданской службы в Аппарате</w:t>
      </w:r>
      <w:r w:rsidR="007B4A5F">
        <w:rPr>
          <w:rFonts w:ascii="Times New Roman" w:hAnsi="Times New Roman"/>
          <w:sz w:val="28"/>
          <w:szCs w:val="28"/>
        </w:rPr>
        <w:t>,</w:t>
      </w:r>
      <w:r w:rsidR="000E7B3E">
        <w:rPr>
          <w:rFonts w:ascii="Times New Roman" w:hAnsi="Times New Roman"/>
          <w:sz w:val="28"/>
          <w:szCs w:val="28"/>
        </w:rPr>
        <w:t xml:space="preserve"> прошли повышение квалификации по программе «Противодействие коррупции»</w:t>
      </w:r>
      <w:r w:rsidR="00A978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5A159C7" w14:textId="2D18D4B9" w:rsidR="00693167" w:rsidRPr="0092490B" w:rsidRDefault="006012DE" w:rsidP="0046209C">
      <w:pPr>
        <w:tabs>
          <w:tab w:val="left" w:pos="709"/>
          <w:tab w:val="left" w:pos="113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93167">
        <w:rPr>
          <w:rFonts w:ascii="Times New Roman" w:hAnsi="Times New Roman"/>
          <w:sz w:val="28"/>
          <w:szCs w:val="28"/>
        </w:rPr>
        <w:t>В 202</w:t>
      </w:r>
      <w:r w:rsidR="000E7B3E">
        <w:rPr>
          <w:rFonts w:ascii="Times New Roman" w:hAnsi="Times New Roman"/>
          <w:sz w:val="28"/>
          <w:szCs w:val="28"/>
        </w:rPr>
        <w:t>1</w:t>
      </w:r>
      <w:r w:rsidR="00693167">
        <w:rPr>
          <w:rFonts w:ascii="Times New Roman" w:hAnsi="Times New Roman"/>
          <w:sz w:val="28"/>
          <w:szCs w:val="28"/>
        </w:rPr>
        <w:t xml:space="preserve"> году </w:t>
      </w:r>
      <w:r w:rsidR="007B4A5F">
        <w:rPr>
          <w:rFonts w:ascii="Times New Roman" w:hAnsi="Times New Roman"/>
          <w:sz w:val="28"/>
          <w:szCs w:val="28"/>
        </w:rPr>
        <w:t>7</w:t>
      </w:r>
      <w:r w:rsidR="003F0971">
        <w:rPr>
          <w:rFonts w:ascii="Times New Roman" w:hAnsi="Times New Roman"/>
          <w:sz w:val="28"/>
          <w:szCs w:val="28"/>
        </w:rPr>
        <w:t xml:space="preserve"> государственных гражданских служащих Аппарата Н</w:t>
      </w:r>
      <w:r w:rsidR="00574AF0">
        <w:rPr>
          <w:rFonts w:ascii="Times New Roman" w:hAnsi="Times New Roman"/>
          <w:sz w:val="28"/>
          <w:szCs w:val="28"/>
        </w:rPr>
        <w:t xml:space="preserve">ародного </w:t>
      </w:r>
      <w:r w:rsidR="003F0971">
        <w:rPr>
          <w:rFonts w:ascii="Times New Roman" w:hAnsi="Times New Roman"/>
          <w:sz w:val="28"/>
          <w:szCs w:val="28"/>
        </w:rPr>
        <w:t>С</w:t>
      </w:r>
      <w:r w:rsidR="00574AF0">
        <w:rPr>
          <w:rFonts w:ascii="Times New Roman" w:hAnsi="Times New Roman"/>
          <w:sz w:val="28"/>
          <w:szCs w:val="28"/>
        </w:rPr>
        <w:t>обрания</w:t>
      </w:r>
      <w:r w:rsidR="003F0971">
        <w:rPr>
          <w:rFonts w:ascii="Times New Roman" w:hAnsi="Times New Roman"/>
          <w:sz w:val="28"/>
          <w:szCs w:val="28"/>
        </w:rPr>
        <w:t xml:space="preserve"> </w:t>
      </w:r>
      <w:r w:rsidR="00693167">
        <w:rPr>
          <w:rFonts w:ascii="Times New Roman" w:hAnsi="Times New Roman"/>
          <w:sz w:val="28"/>
          <w:szCs w:val="28"/>
        </w:rPr>
        <w:t>прошли аттестацию на со</w:t>
      </w:r>
      <w:r w:rsidR="00025013">
        <w:rPr>
          <w:rFonts w:ascii="Times New Roman" w:hAnsi="Times New Roman"/>
          <w:sz w:val="28"/>
          <w:szCs w:val="28"/>
        </w:rPr>
        <w:t>ответствие замещаемой должности</w:t>
      </w:r>
      <w:r w:rsidR="007B4A5F">
        <w:rPr>
          <w:rFonts w:ascii="Times New Roman" w:hAnsi="Times New Roman"/>
          <w:sz w:val="28"/>
          <w:szCs w:val="28"/>
        </w:rPr>
        <w:t>.</w:t>
      </w:r>
    </w:p>
    <w:p w14:paraId="49FE21E0" w14:textId="2CA57E79" w:rsidR="00DA5FA1" w:rsidRPr="005E569B" w:rsidRDefault="0046209C" w:rsidP="0046209C">
      <w:pPr>
        <w:tabs>
          <w:tab w:val="left" w:pos="709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0971">
        <w:rPr>
          <w:rFonts w:ascii="Times New Roman" w:hAnsi="Times New Roman"/>
          <w:sz w:val="28"/>
          <w:szCs w:val="28"/>
        </w:rPr>
        <w:t>З</w:t>
      </w:r>
      <w:r w:rsidR="00BB104B" w:rsidRPr="005E569B">
        <w:rPr>
          <w:rFonts w:ascii="Times New Roman" w:hAnsi="Times New Roman"/>
          <w:sz w:val="28"/>
          <w:szCs w:val="28"/>
        </w:rPr>
        <w:t xml:space="preserve">а отчетный период информация о фактах обращения в целях склонения государственного служащего </w:t>
      </w:r>
      <w:r w:rsidR="00025013">
        <w:rPr>
          <w:rFonts w:ascii="Times New Roman" w:hAnsi="Times New Roman"/>
          <w:sz w:val="28"/>
          <w:szCs w:val="28"/>
        </w:rPr>
        <w:t xml:space="preserve">Аппарата Народного Собрания </w:t>
      </w:r>
      <w:r w:rsidR="00BB104B" w:rsidRPr="005E569B">
        <w:rPr>
          <w:rFonts w:ascii="Times New Roman" w:hAnsi="Times New Roman"/>
          <w:sz w:val="28"/>
          <w:szCs w:val="28"/>
        </w:rPr>
        <w:t>к совершению коррупционных правонарушений не поступала</w:t>
      </w:r>
      <w:r w:rsidR="005E569B">
        <w:rPr>
          <w:rFonts w:ascii="Times New Roman" w:hAnsi="Times New Roman"/>
          <w:sz w:val="28"/>
          <w:szCs w:val="28"/>
        </w:rPr>
        <w:t>.</w:t>
      </w:r>
      <w:r w:rsidR="00BB104B" w:rsidRPr="005E569B">
        <w:rPr>
          <w:rFonts w:ascii="Times New Roman" w:hAnsi="Times New Roman"/>
          <w:sz w:val="28"/>
          <w:szCs w:val="28"/>
        </w:rPr>
        <w:t xml:space="preserve">             </w:t>
      </w:r>
    </w:p>
    <w:p w14:paraId="35666E82" w14:textId="77777777" w:rsidR="00DA5FA1" w:rsidRPr="00DA5FA1" w:rsidRDefault="00DA5FA1" w:rsidP="005E569B">
      <w:pPr>
        <w:tabs>
          <w:tab w:val="left" w:pos="709"/>
        </w:tabs>
        <w:spacing w:line="276" w:lineRule="auto"/>
        <w:rPr>
          <w:rFonts w:ascii="Times New Roman" w:hAnsi="Times New Roman"/>
          <w:sz w:val="28"/>
          <w:szCs w:val="28"/>
        </w:rPr>
      </w:pPr>
    </w:p>
    <w:sectPr w:rsidR="00DA5FA1" w:rsidRPr="00DA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30A9A"/>
    <w:multiLevelType w:val="hybridMultilevel"/>
    <w:tmpl w:val="DF5EDD22"/>
    <w:lvl w:ilvl="0" w:tplc="AA7019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6E8"/>
    <w:rsid w:val="00010715"/>
    <w:rsid w:val="00025013"/>
    <w:rsid w:val="00082D8B"/>
    <w:rsid w:val="000E7B3E"/>
    <w:rsid w:val="00136388"/>
    <w:rsid w:val="00153BAF"/>
    <w:rsid w:val="00271220"/>
    <w:rsid w:val="002823C1"/>
    <w:rsid w:val="002A7C1F"/>
    <w:rsid w:val="002E6EDB"/>
    <w:rsid w:val="003644B6"/>
    <w:rsid w:val="003C6B96"/>
    <w:rsid w:val="003F0971"/>
    <w:rsid w:val="00402467"/>
    <w:rsid w:val="0046209C"/>
    <w:rsid w:val="0052144D"/>
    <w:rsid w:val="00541C8F"/>
    <w:rsid w:val="00563E06"/>
    <w:rsid w:val="00574AF0"/>
    <w:rsid w:val="005E569B"/>
    <w:rsid w:val="005F0E7D"/>
    <w:rsid w:val="006012DE"/>
    <w:rsid w:val="00651029"/>
    <w:rsid w:val="006537F5"/>
    <w:rsid w:val="00685910"/>
    <w:rsid w:val="00693167"/>
    <w:rsid w:val="007507DE"/>
    <w:rsid w:val="007876E8"/>
    <w:rsid w:val="007B4A5F"/>
    <w:rsid w:val="008E6F88"/>
    <w:rsid w:val="008F61CC"/>
    <w:rsid w:val="0092490B"/>
    <w:rsid w:val="00983E70"/>
    <w:rsid w:val="009A09C8"/>
    <w:rsid w:val="009C2586"/>
    <w:rsid w:val="009C6C3E"/>
    <w:rsid w:val="00A1346D"/>
    <w:rsid w:val="00A427D3"/>
    <w:rsid w:val="00A97863"/>
    <w:rsid w:val="00AA694C"/>
    <w:rsid w:val="00B16432"/>
    <w:rsid w:val="00B40148"/>
    <w:rsid w:val="00BB104B"/>
    <w:rsid w:val="00BD31D7"/>
    <w:rsid w:val="00D14364"/>
    <w:rsid w:val="00D34787"/>
    <w:rsid w:val="00D61A5C"/>
    <w:rsid w:val="00DA5FA1"/>
    <w:rsid w:val="00DC052C"/>
    <w:rsid w:val="00DD684B"/>
    <w:rsid w:val="00FC31F6"/>
    <w:rsid w:val="00FF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B9DF"/>
  <w15:docId w15:val="{85A85032-FDD7-4FF7-8359-C8B4E7AC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1D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DC052C"/>
    <w:pPr>
      <w:jc w:val="left"/>
      <w:outlineLvl w:val="0"/>
    </w:pPr>
    <w:rPr>
      <w:rFonts w:ascii="Times New Roman" w:eastAsia="Times New Roman" w:hAnsi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D31D7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BD31D7"/>
    <w:pPr>
      <w:ind w:left="720"/>
      <w:contextualSpacing/>
    </w:pPr>
  </w:style>
  <w:style w:type="paragraph" w:customStyle="1" w:styleId="ConsPlusTitle">
    <w:name w:val="ConsPlusTitle"/>
    <w:rsid w:val="00BD31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DC052C"/>
    <w:rPr>
      <w:rFonts w:ascii="Times New Roman" w:eastAsia="Times New Roman" w:hAnsi="Times New Roman" w:cs="Times New Roman"/>
      <w:kern w:val="36"/>
      <w:sz w:val="43"/>
      <w:szCs w:val="4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36</cp:revision>
  <cp:lastPrinted>2019-12-28T07:08:00Z</cp:lastPrinted>
  <dcterms:created xsi:type="dcterms:W3CDTF">2018-12-05T07:21:00Z</dcterms:created>
  <dcterms:modified xsi:type="dcterms:W3CDTF">2022-01-19T12:33:00Z</dcterms:modified>
</cp:coreProperties>
</file>