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F" w:rsidRDefault="00AF78AD" w:rsidP="00004BCF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3.15pt;width:151.2pt;height:125.1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24490566" r:id="rId9"/>
        </w:pict>
      </w:r>
    </w:p>
    <w:p w:rsidR="00004BCF" w:rsidRDefault="00004BCF" w:rsidP="00004BCF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42B6B" w:rsidRDefault="00C42B6B" w:rsidP="008F727B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04BCF" w:rsidRDefault="00004BCF" w:rsidP="008F727B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Г1АЛГ1АЙ  РЕСПУБЛИКА</w:t>
      </w:r>
    </w:p>
    <w:p w:rsidR="00004BCF" w:rsidRDefault="00004BCF" w:rsidP="00004B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</w:p>
    <w:p w:rsidR="00004BCF" w:rsidRDefault="00004BCF" w:rsidP="00004B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A6578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харжарах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 Закона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хьакъехьа</w:t>
      </w:r>
      <w:proofErr w:type="spellEnd"/>
    </w:p>
    <w:p w:rsidR="00004BCF" w:rsidRDefault="00004BCF" w:rsidP="00A6578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Т1аийцад</w:t>
      </w:r>
      <w:proofErr w:type="spellEnd"/>
    </w:p>
    <w:p w:rsidR="00004BCF" w:rsidRDefault="00004BCF" w:rsidP="00004BCF">
      <w:pPr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</w:t>
      </w:r>
    </w:p>
    <w:p w:rsidR="00004BCF" w:rsidRDefault="00004BCF" w:rsidP="00004BCF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="00A65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2016 </w:t>
      </w:r>
      <w:r w:rsidR="007C0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65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7C0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A65783">
        <w:rPr>
          <w:rFonts w:ascii="Times New Roman" w:eastAsia="Times New Roman" w:hAnsi="Times New Roman"/>
          <w:b/>
          <w:sz w:val="28"/>
          <w:szCs w:val="28"/>
          <w:lang w:eastAsia="ru-RU"/>
        </w:rPr>
        <w:t>апреле</w:t>
      </w:r>
      <w:proofErr w:type="gramEnd"/>
    </w:p>
    <w:p w:rsidR="00004BCF" w:rsidRDefault="00004BCF" w:rsidP="00004BCF">
      <w:pPr>
        <w:tabs>
          <w:tab w:val="left" w:pos="3420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004BCF" w:rsidRDefault="00644791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депутаташ</w:t>
      </w:r>
      <w:proofErr w:type="spellEnd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харжарах</w:t>
      </w:r>
      <w:proofErr w:type="spellEnd"/>
      <w:r w:rsidRPr="006447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ноябрерча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№40-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Закона 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 (газет «</w:t>
      </w:r>
      <w:proofErr w:type="spellStart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Г1алг1айче</w:t>
      </w:r>
      <w:proofErr w:type="spellEnd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2007, 17 ноябре;  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 июн</w:t>
      </w:r>
      <w:r w:rsidR="00E646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апреле;  7 июне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F7922">
        <w:rPr>
          <w:rFonts w:ascii="Times New Roman" w:eastAsia="Times New Roman" w:hAnsi="Times New Roman"/>
          <w:sz w:val="28"/>
          <w:szCs w:val="28"/>
          <w:lang w:eastAsia="ru-RU"/>
        </w:rPr>
        <w:t>9 июле, 18 августе, 24 ноябре; 2013, 12 январе, 31 августе; 2014, 8 ноябре; 2015, 2 апреле, 9 июне, 2</w:t>
      </w:r>
      <w:r w:rsidR="00E6461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79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декабре</w:t>
      </w:r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spellStart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юкъехьо</w:t>
      </w:r>
      <w:proofErr w:type="spellEnd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1обелгалдаь</w:t>
      </w:r>
      <w:proofErr w:type="spellEnd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>хувцамаш</w:t>
      </w:r>
      <w:proofErr w:type="spellEnd"/>
      <w:r w:rsidR="00004B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End"/>
    </w:p>
    <w:p w:rsidR="004F7922" w:rsidRDefault="00004BCF" w:rsidP="00316B5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gramStart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>таьрахь</w:t>
      </w:r>
      <w:proofErr w:type="spellEnd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 «2</w:t>
      </w:r>
      <w:r w:rsidR="004F792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>хувца</w:t>
      </w:r>
      <w:proofErr w:type="spellEnd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>таьрахьаца</w:t>
      </w:r>
      <w:proofErr w:type="spellEnd"/>
      <w:r w:rsidR="00316B5A">
        <w:rPr>
          <w:rFonts w:ascii="Times New Roman" w:eastAsia="Times New Roman" w:hAnsi="Times New Roman"/>
          <w:sz w:val="28"/>
          <w:szCs w:val="28"/>
          <w:lang w:eastAsia="ru-RU"/>
        </w:rPr>
        <w:t xml:space="preserve"> «32»;</w:t>
      </w:r>
      <w:r w:rsidR="004F7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922" w:rsidRDefault="004F7922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E8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д1аязде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11BE6" w:rsidRDefault="00A11BE6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даькъаца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нийса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республикански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телерадиовещане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цхьана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д1ахьоча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агитационни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лоац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хоржамий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объединене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викал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яьча</w:t>
      </w:r>
      <w:proofErr w:type="spellEnd"/>
      <w:r w:rsidR="00E646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кандидатий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яьча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т1арча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кандидаташа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яьча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кандидаташа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цхьана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д1ахь</w:t>
      </w:r>
      <w:r w:rsidR="00E646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агитационни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мероприятешка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дакъа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лоац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депутаташа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шоаш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юхьдуххьал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1371E8" w:rsidRDefault="001371E8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1E8"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73 статье 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шоашта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т1ехьа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харжархоша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процентал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к1езигах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кхаджамаш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тайсараш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хувца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шоашта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т1ехьа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харжархоша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процентал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к1езигах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кхаджамаш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тайсараш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22715" w:rsidRPr="00C22715" w:rsidRDefault="00C22715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74 </w:t>
      </w:r>
      <w:proofErr w:type="spellStart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gramStart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>таьрахь</w:t>
      </w:r>
      <w:proofErr w:type="spellEnd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«27» </w:t>
      </w:r>
      <w:proofErr w:type="spellStart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>хувца</w:t>
      </w:r>
      <w:proofErr w:type="spellEnd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>таьрахьаца</w:t>
      </w:r>
      <w:proofErr w:type="spellEnd"/>
      <w:r w:rsidRP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«32»;</w:t>
      </w:r>
    </w:p>
    <w:p w:rsidR="001371E8" w:rsidRDefault="00C22715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371E8" w:rsidRPr="001371E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80 статья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редакце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д1аяз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ъе</w:t>
      </w:r>
      <w:proofErr w:type="spellEnd"/>
      <w:r w:rsidR="001371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7F3E" w:rsidRDefault="00627F3E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F3E" w:rsidRDefault="00627F3E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A30" w:rsidRPr="00FA7A30" w:rsidRDefault="00FA7A30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«Статья 80. </w:t>
      </w:r>
      <w:proofErr w:type="spellStart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>Вакантни</w:t>
      </w:r>
      <w:proofErr w:type="spellEnd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дола </w:t>
      </w:r>
      <w:proofErr w:type="spellStart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депутатски</w:t>
      </w:r>
      <w:proofErr w:type="spellEnd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мандаташ</w:t>
      </w:r>
      <w:proofErr w:type="spellEnd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A7A30">
        <w:rPr>
          <w:rFonts w:ascii="Times New Roman" w:eastAsia="Times New Roman" w:hAnsi="Times New Roman"/>
          <w:b/>
          <w:sz w:val="28"/>
          <w:szCs w:val="28"/>
          <w:lang w:eastAsia="ru-RU"/>
        </w:rPr>
        <w:t>д1адалар</w:t>
      </w:r>
      <w:proofErr w:type="spellEnd"/>
    </w:p>
    <w:p w:rsidR="006534CC" w:rsidRDefault="001371E8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Нагахьа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тоабан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списках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хер</w:t>
      </w:r>
      <w:r w:rsidR="00C2271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 w:rsidR="006534CC" w:rsidRP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proofErr w:type="spellStart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>полномочеш</w:t>
      </w:r>
      <w:proofErr w:type="spellEnd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>ханал</w:t>
      </w:r>
      <w:proofErr w:type="spellEnd"/>
      <w:r w:rsidR="00C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>хьалха</w:t>
      </w:r>
      <w:proofErr w:type="spellEnd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>соцайича</w:t>
      </w:r>
      <w:proofErr w:type="spellEnd"/>
      <w:r w:rsidR="006534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список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хьалхатеттача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массаза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болх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беш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йолча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коллегиальни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кулгалдара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бокъо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я,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Хоржамий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комиссена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кандидатий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юкъера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кандидатура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вакантни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дола депутата мандат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д1адалар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мога</w:t>
      </w:r>
      <w:r w:rsidR="00C2271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1469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Вакантни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дола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депутатски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мандат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д1аэцара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кандидатура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могаяр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кхоачашду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арг1а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йолча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 парте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уставо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белгалъяьча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арг1ах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моттиге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Хоржамий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комиссено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д1алу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вакантни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депутатски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мандат, </w:t>
      </w:r>
      <w:proofErr w:type="spellStart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>белгалъяьча</w:t>
      </w:r>
      <w:proofErr w:type="spellEnd"/>
      <w:r w:rsidR="00D81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 парте </w:t>
      </w:r>
      <w:proofErr w:type="spellStart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>органо</w:t>
      </w:r>
      <w:proofErr w:type="spellEnd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>могаваьча</w:t>
      </w:r>
      <w:proofErr w:type="spellEnd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>яьча</w:t>
      </w:r>
      <w:proofErr w:type="spellEnd"/>
      <w:r w:rsidR="00661D9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кандидата;</w:t>
      </w:r>
    </w:p>
    <w:p w:rsidR="00FA7A30" w:rsidRDefault="00FA7A30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A3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FA7A30">
        <w:rPr>
          <w:rFonts w:ascii="Times New Roman" w:eastAsia="Times New Roman" w:hAnsi="Times New Roman"/>
          <w:sz w:val="28"/>
          <w:szCs w:val="28"/>
          <w:lang w:eastAsia="ru-RU"/>
        </w:rPr>
        <w:t>Нагахь</w:t>
      </w:r>
      <w:proofErr w:type="spellEnd"/>
      <w:r w:rsidRPr="00FA7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Халькъа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полномочеш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хьалха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соцаяь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</w:t>
      </w:r>
      <w:proofErr w:type="spellStart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доалача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ханачухь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</w:t>
      </w:r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партес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даькъо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белгалъяча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бокъонах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пайда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Хоржамий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даькъо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белгалъяьча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арг1ах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вакантни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мандат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д1алу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кхыча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яьча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юкъе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хержача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полномочеш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хьалха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соцая</w:t>
      </w:r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ьча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цу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</w:t>
      </w:r>
      <w:proofErr w:type="spellStart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юкъерча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4CC" w:rsidRPr="00FA7A30" w:rsidRDefault="00FA7A30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7970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агахь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юкъе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яь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веце</w:t>
      </w:r>
      <w:proofErr w:type="spellEnd"/>
      <w:r w:rsidR="00A02D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мандат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вакантни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ц1аькха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харжалцца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74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даькъо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белгалдаь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хьалаш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79E6">
        <w:rPr>
          <w:rFonts w:ascii="Times New Roman" w:eastAsia="Times New Roman" w:hAnsi="Times New Roman"/>
          <w:sz w:val="28"/>
          <w:szCs w:val="28"/>
          <w:lang w:eastAsia="ru-RU"/>
        </w:rPr>
        <w:t>лаьрх1ача</w:t>
      </w:r>
      <w:proofErr w:type="spellEnd"/>
      <w:r w:rsidR="00DA79E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A7A30" w:rsidRDefault="00FA7A30" w:rsidP="00004BC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tabs>
          <w:tab w:val="left" w:pos="594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004BCF" w:rsidRDefault="00004BCF" w:rsidP="00004BCF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ч1оаг1денна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кепатеха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чаккхдаь</w:t>
      </w:r>
      <w:r w:rsidR="00E30BAB">
        <w:rPr>
          <w:rFonts w:ascii="Times New Roman" w:eastAsia="Times New Roman" w:hAnsi="Times New Roman"/>
          <w:sz w:val="28"/>
          <w:szCs w:val="28"/>
          <w:lang w:eastAsia="ru-RU"/>
        </w:rPr>
        <w:t>ннача</w:t>
      </w:r>
      <w:proofErr w:type="spellEnd"/>
      <w:r w:rsidR="00E30BAB" w:rsidRPr="00E3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0BAB">
        <w:rPr>
          <w:rFonts w:ascii="Times New Roman" w:eastAsia="Times New Roman" w:hAnsi="Times New Roman"/>
          <w:sz w:val="28"/>
          <w:szCs w:val="28"/>
          <w:lang w:eastAsia="ru-RU"/>
        </w:rPr>
        <w:t>дийнахьа</w:t>
      </w:r>
      <w:proofErr w:type="spellEnd"/>
      <w:r w:rsidR="00E30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0BAB">
        <w:rPr>
          <w:rFonts w:ascii="Times New Roman" w:eastAsia="Times New Roman" w:hAnsi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BCF" w:rsidRDefault="00004BCF" w:rsidP="00004B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004B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A65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BCF" w:rsidRDefault="00004BCF" w:rsidP="00A657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</w:t>
      </w:r>
    </w:p>
    <w:p w:rsidR="00004BCF" w:rsidRDefault="00A65783" w:rsidP="00A65783">
      <w:pPr>
        <w:tabs>
          <w:tab w:val="left" w:pos="1980"/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>Мехкда</w:t>
      </w:r>
      <w:proofErr w:type="spellEnd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>Евкуров</w:t>
      </w:r>
      <w:proofErr w:type="spellEnd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>Ю.Б</w:t>
      </w:r>
      <w:proofErr w:type="spellEnd"/>
      <w:r w:rsidR="00004B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04BCF" w:rsidRDefault="00004BCF" w:rsidP="00A65783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04BCF" w:rsidRDefault="00004BCF" w:rsidP="00A65783">
      <w:pPr>
        <w:tabs>
          <w:tab w:val="left" w:pos="1980"/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727B" w:rsidRPr="00AB2C9F" w:rsidRDefault="008F727B" w:rsidP="008F727B">
      <w:pPr>
        <w:tabs>
          <w:tab w:val="left" w:pos="1980"/>
          <w:tab w:val="center" w:pos="53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B2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proofErr w:type="spellStart"/>
      <w:r w:rsidRPr="00AB2C9F">
        <w:rPr>
          <w:rFonts w:ascii="Times New Roman" w:eastAsia="Times New Roman" w:hAnsi="Times New Roman"/>
          <w:b/>
          <w:sz w:val="28"/>
          <w:szCs w:val="28"/>
          <w:lang w:eastAsia="ru-RU"/>
        </w:rPr>
        <w:t>Магас</w:t>
      </w:r>
      <w:proofErr w:type="spellEnd"/>
      <w:r w:rsidRPr="00AB2C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F727B" w:rsidRDefault="008F727B" w:rsidP="008F727B">
      <w:pPr>
        <w:spacing w:after="0" w:line="240" w:lineRule="auto"/>
        <w:ind w:hanging="16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2016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«_____»___________</w:t>
      </w:r>
    </w:p>
    <w:p w:rsidR="00ED6C02" w:rsidRDefault="008F727B" w:rsidP="001331B0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№_____</w:t>
      </w:r>
    </w:p>
    <w:sectPr w:rsidR="00ED6C02" w:rsidSect="008F727B">
      <w:headerReference w:type="default" r:id="rId10"/>
      <w:footerReference w:type="first" r:id="rId11"/>
      <w:pgSz w:w="11906" w:h="16838"/>
      <w:pgMar w:top="1134" w:right="1134" w:bottom="1134" w:left="1701" w:header="709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AD" w:rsidRDefault="00AF78AD" w:rsidP="00004BCF">
      <w:pPr>
        <w:spacing w:after="0" w:line="240" w:lineRule="auto"/>
      </w:pPr>
      <w:r>
        <w:separator/>
      </w:r>
    </w:p>
  </w:endnote>
  <w:endnote w:type="continuationSeparator" w:id="0">
    <w:p w:rsidR="00AF78AD" w:rsidRDefault="00AF78AD" w:rsidP="000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B" w:rsidRDefault="008F727B">
    <w:pPr>
      <w:pStyle w:val="a5"/>
      <w:rPr>
        <w:rFonts w:ascii="Times New Roman" w:hAnsi="Times New Roman"/>
        <w:sz w:val="16"/>
        <w:szCs w:val="16"/>
      </w:rPr>
    </w:pPr>
  </w:p>
  <w:p w:rsidR="00004BCF" w:rsidRPr="00004BCF" w:rsidRDefault="00004BCF">
    <w:pPr>
      <w:pStyle w:val="a5"/>
      <w:rPr>
        <w:rFonts w:ascii="Times New Roman" w:hAnsi="Times New Roman"/>
        <w:sz w:val="16"/>
        <w:szCs w:val="16"/>
      </w:rPr>
    </w:pPr>
    <w:r w:rsidRPr="00004BCF">
      <w:rPr>
        <w:rFonts w:ascii="Times New Roman" w:hAnsi="Times New Roman"/>
        <w:sz w:val="16"/>
        <w:szCs w:val="16"/>
      </w:rPr>
      <w:t xml:space="preserve">Закон 21-р (О выборах депутатов </w:t>
    </w:r>
    <w:proofErr w:type="spellStart"/>
    <w:r w:rsidRPr="00004BCF">
      <w:rPr>
        <w:rFonts w:ascii="Times New Roman" w:hAnsi="Times New Roman"/>
        <w:sz w:val="16"/>
        <w:szCs w:val="16"/>
      </w:rPr>
      <w:t>НС</w:t>
    </w:r>
    <w:proofErr w:type="spellEnd"/>
    <w:r w:rsidRPr="00004BCF">
      <w:rPr>
        <w:rFonts w:ascii="Times New Roman" w:hAnsi="Times New Roman"/>
        <w:sz w:val="16"/>
        <w:szCs w:val="16"/>
      </w:rPr>
      <w:t>)</w:t>
    </w:r>
  </w:p>
  <w:p w:rsidR="00004BCF" w:rsidRDefault="00004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AD" w:rsidRDefault="00AF78AD" w:rsidP="00004BCF">
      <w:pPr>
        <w:spacing w:after="0" w:line="240" w:lineRule="auto"/>
      </w:pPr>
      <w:r>
        <w:separator/>
      </w:r>
    </w:p>
  </w:footnote>
  <w:footnote w:type="continuationSeparator" w:id="0">
    <w:p w:rsidR="00AF78AD" w:rsidRDefault="00AF78AD" w:rsidP="0000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6352"/>
      <w:docPartObj>
        <w:docPartGallery w:val="Page Numbers (Top of Page)"/>
        <w:docPartUnique/>
      </w:docPartObj>
    </w:sdtPr>
    <w:sdtEndPr/>
    <w:sdtContent>
      <w:p w:rsidR="00004BCF" w:rsidRDefault="00004B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3E">
          <w:rPr>
            <w:noProof/>
          </w:rPr>
          <w:t>2</w:t>
        </w:r>
        <w:r>
          <w:fldChar w:fldCharType="end"/>
        </w:r>
      </w:p>
    </w:sdtContent>
  </w:sdt>
  <w:p w:rsidR="00004BCF" w:rsidRDefault="0000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5"/>
    <w:rsid w:val="00004BA3"/>
    <w:rsid w:val="00004BCF"/>
    <w:rsid w:val="000272CE"/>
    <w:rsid w:val="0003450C"/>
    <w:rsid w:val="000463F9"/>
    <w:rsid w:val="0005693D"/>
    <w:rsid w:val="00063E2E"/>
    <w:rsid w:val="00067E6B"/>
    <w:rsid w:val="00075614"/>
    <w:rsid w:val="00077703"/>
    <w:rsid w:val="00094E64"/>
    <w:rsid w:val="000963EA"/>
    <w:rsid w:val="000A5CED"/>
    <w:rsid w:val="000B610C"/>
    <w:rsid w:val="000D6447"/>
    <w:rsid w:val="000E2197"/>
    <w:rsid w:val="000E6BBD"/>
    <w:rsid w:val="000F33F4"/>
    <w:rsid w:val="000F5F71"/>
    <w:rsid w:val="00112864"/>
    <w:rsid w:val="0012033B"/>
    <w:rsid w:val="00121CF0"/>
    <w:rsid w:val="001331B0"/>
    <w:rsid w:val="00136A60"/>
    <w:rsid w:val="001371E8"/>
    <w:rsid w:val="00137285"/>
    <w:rsid w:val="00140D81"/>
    <w:rsid w:val="0014698E"/>
    <w:rsid w:val="00180FD7"/>
    <w:rsid w:val="00182373"/>
    <w:rsid w:val="001C2716"/>
    <w:rsid w:val="001C7522"/>
    <w:rsid w:val="001E5073"/>
    <w:rsid w:val="001F4212"/>
    <w:rsid w:val="00202716"/>
    <w:rsid w:val="0021212F"/>
    <w:rsid w:val="00217F51"/>
    <w:rsid w:val="00220EAF"/>
    <w:rsid w:val="0022469D"/>
    <w:rsid w:val="00242D0A"/>
    <w:rsid w:val="0025493C"/>
    <w:rsid w:val="00254AE8"/>
    <w:rsid w:val="00274A06"/>
    <w:rsid w:val="00283115"/>
    <w:rsid w:val="002B0F2A"/>
    <w:rsid w:val="002C1390"/>
    <w:rsid w:val="002E4ADB"/>
    <w:rsid w:val="002F424A"/>
    <w:rsid w:val="002F5D53"/>
    <w:rsid w:val="00316B5A"/>
    <w:rsid w:val="003178AB"/>
    <w:rsid w:val="00323810"/>
    <w:rsid w:val="00333F38"/>
    <w:rsid w:val="003340BA"/>
    <w:rsid w:val="00353896"/>
    <w:rsid w:val="00365093"/>
    <w:rsid w:val="00371CAF"/>
    <w:rsid w:val="003769FE"/>
    <w:rsid w:val="00390848"/>
    <w:rsid w:val="00391FA9"/>
    <w:rsid w:val="00392A29"/>
    <w:rsid w:val="003A4AF1"/>
    <w:rsid w:val="003B0C7D"/>
    <w:rsid w:val="003B56CF"/>
    <w:rsid w:val="003B6DA6"/>
    <w:rsid w:val="003C3424"/>
    <w:rsid w:val="003D1211"/>
    <w:rsid w:val="003D15FE"/>
    <w:rsid w:val="003E4A9C"/>
    <w:rsid w:val="003F3294"/>
    <w:rsid w:val="004012D3"/>
    <w:rsid w:val="004063BD"/>
    <w:rsid w:val="00413C48"/>
    <w:rsid w:val="004149C1"/>
    <w:rsid w:val="00416949"/>
    <w:rsid w:val="00416EA4"/>
    <w:rsid w:val="0042168E"/>
    <w:rsid w:val="004303E2"/>
    <w:rsid w:val="00444A58"/>
    <w:rsid w:val="004561DC"/>
    <w:rsid w:val="00472DD7"/>
    <w:rsid w:val="00477CD7"/>
    <w:rsid w:val="00480D9E"/>
    <w:rsid w:val="004A1044"/>
    <w:rsid w:val="004A211B"/>
    <w:rsid w:val="004A7BC9"/>
    <w:rsid w:val="004C32BE"/>
    <w:rsid w:val="004D0D69"/>
    <w:rsid w:val="004D1018"/>
    <w:rsid w:val="004D5BC8"/>
    <w:rsid w:val="004E799D"/>
    <w:rsid w:val="004F3C63"/>
    <w:rsid w:val="004F7922"/>
    <w:rsid w:val="005101CF"/>
    <w:rsid w:val="00533AE6"/>
    <w:rsid w:val="0055463F"/>
    <w:rsid w:val="00555FE0"/>
    <w:rsid w:val="005620F1"/>
    <w:rsid w:val="00581B97"/>
    <w:rsid w:val="005A6A64"/>
    <w:rsid w:val="005E202A"/>
    <w:rsid w:val="005F5E81"/>
    <w:rsid w:val="00612BA2"/>
    <w:rsid w:val="00615E93"/>
    <w:rsid w:val="00627F3E"/>
    <w:rsid w:val="00644791"/>
    <w:rsid w:val="006534CC"/>
    <w:rsid w:val="00661D91"/>
    <w:rsid w:val="006665B0"/>
    <w:rsid w:val="00666A55"/>
    <w:rsid w:val="006B1351"/>
    <w:rsid w:val="006C13BC"/>
    <w:rsid w:val="006D2B9C"/>
    <w:rsid w:val="006D7922"/>
    <w:rsid w:val="006F5A17"/>
    <w:rsid w:val="00735881"/>
    <w:rsid w:val="00737EBC"/>
    <w:rsid w:val="00744F7E"/>
    <w:rsid w:val="00762D79"/>
    <w:rsid w:val="00772BC8"/>
    <w:rsid w:val="007968E3"/>
    <w:rsid w:val="007970DC"/>
    <w:rsid w:val="007A3FC8"/>
    <w:rsid w:val="007A57D9"/>
    <w:rsid w:val="007B2357"/>
    <w:rsid w:val="007C0F7D"/>
    <w:rsid w:val="007D134C"/>
    <w:rsid w:val="007D2E7A"/>
    <w:rsid w:val="007D56B9"/>
    <w:rsid w:val="007D60DA"/>
    <w:rsid w:val="007D65AB"/>
    <w:rsid w:val="007D6EDD"/>
    <w:rsid w:val="007E2CCD"/>
    <w:rsid w:val="007E3247"/>
    <w:rsid w:val="00801AC4"/>
    <w:rsid w:val="008059DC"/>
    <w:rsid w:val="008073D3"/>
    <w:rsid w:val="00812400"/>
    <w:rsid w:val="00813384"/>
    <w:rsid w:val="00822952"/>
    <w:rsid w:val="00822C21"/>
    <w:rsid w:val="008277C3"/>
    <w:rsid w:val="00834AF2"/>
    <w:rsid w:val="00845679"/>
    <w:rsid w:val="00847A59"/>
    <w:rsid w:val="00851E45"/>
    <w:rsid w:val="00876E89"/>
    <w:rsid w:val="00894E0F"/>
    <w:rsid w:val="008C12DB"/>
    <w:rsid w:val="008D7726"/>
    <w:rsid w:val="008E50C6"/>
    <w:rsid w:val="008F3E35"/>
    <w:rsid w:val="008F727B"/>
    <w:rsid w:val="009036A9"/>
    <w:rsid w:val="00906C35"/>
    <w:rsid w:val="00911DBE"/>
    <w:rsid w:val="009121CE"/>
    <w:rsid w:val="00913525"/>
    <w:rsid w:val="00931384"/>
    <w:rsid w:val="0094488B"/>
    <w:rsid w:val="009623A6"/>
    <w:rsid w:val="00963255"/>
    <w:rsid w:val="00975F9D"/>
    <w:rsid w:val="009B1B2B"/>
    <w:rsid w:val="009B365E"/>
    <w:rsid w:val="009C2781"/>
    <w:rsid w:val="009D5732"/>
    <w:rsid w:val="009E42C4"/>
    <w:rsid w:val="00A02DAB"/>
    <w:rsid w:val="00A11BE6"/>
    <w:rsid w:val="00A11FB0"/>
    <w:rsid w:val="00A22A29"/>
    <w:rsid w:val="00A2778E"/>
    <w:rsid w:val="00A37752"/>
    <w:rsid w:val="00A41453"/>
    <w:rsid w:val="00A54C82"/>
    <w:rsid w:val="00A61B65"/>
    <w:rsid w:val="00A65783"/>
    <w:rsid w:val="00A73F82"/>
    <w:rsid w:val="00A80841"/>
    <w:rsid w:val="00A8194A"/>
    <w:rsid w:val="00A90BD3"/>
    <w:rsid w:val="00A9399F"/>
    <w:rsid w:val="00AB0F90"/>
    <w:rsid w:val="00AC2098"/>
    <w:rsid w:val="00AE02E0"/>
    <w:rsid w:val="00AE430E"/>
    <w:rsid w:val="00AE74E0"/>
    <w:rsid w:val="00AF78AD"/>
    <w:rsid w:val="00B02AEF"/>
    <w:rsid w:val="00B213FF"/>
    <w:rsid w:val="00B25729"/>
    <w:rsid w:val="00B275DA"/>
    <w:rsid w:val="00B301AD"/>
    <w:rsid w:val="00B334D5"/>
    <w:rsid w:val="00B473F3"/>
    <w:rsid w:val="00B51C7E"/>
    <w:rsid w:val="00B53C02"/>
    <w:rsid w:val="00B60BA7"/>
    <w:rsid w:val="00B638B0"/>
    <w:rsid w:val="00B75555"/>
    <w:rsid w:val="00B82081"/>
    <w:rsid w:val="00BC3B8F"/>
    <w:rsid w:val="00BF7E97"/>
    <w:rsid w:val="00C05150"/>
    <w:rsid w:val="00C10361"/>
    <w:rsid w:val="00C15B7A"/>
    <w:rsid w:val="00C21C36"/>
    <w:rsid w:val="00C22715"/>
    <w:rsid w:val="00C2635F"/>
    <w:rsid w:val="00C42B6B"/>
    <w:rsid w:val="00C4639E"/>
    <w:rsid w:val="00C51588"/>
    <w:rsid w:val="00C731F8"/>
    <w:rsid w:val="00C8724A"/>
    <w:rsid w:val="00C93F68"/>
    <w:rsid w:val="00CA634A"/>
    <w:rsid w:val="00CB188F"/>
    <w:rsid w:val="00CD0CA5"/>
    <w:rsid w:val="00CE7B7E"/>
    <w:rsid w:val="00CF09EC"/>
    <w:rsid w:val="00CF491A"/>
    <w:rsid w:val="00CF6848"/>
    <w:rsid w:val="00D16FD3"/>
    <w:rsid w:val="00D204FA"/>
    <w:rsid w:val="00D25EED"/>
    <w:rsid w:val="00D55FBB"/>
    <w:rsid w:val="00D62E75"/>
    <w:rsid w:val="00D65D18"/>
    <w:rsid w:val="00D67584"/>
    <w:rsid w:val="00D73114"/>
    <w:rsid w:val="00D7538D"/>
    <w:rsid w:val="00D76C9E"/>
    <w:rsid w:val="00D81C91"/>
    <w:rsid w:val="00D833C5"/>
    <w:rsid w:val="00D85E4D"/>
    <w:rsid w:val="00D91E82"/>
    <w:rsid w:val="00D9575D"/>
    <w:rsid w:val="00DA4E83"/>
    <w:rsid w:val="00DA79E6"/>
    <w:rsid w:val="00DB0BB6"/>
    <w:rsid w:val="00DB2694"/>
    <w:rsid w:val="00DB5A70"/>
    <w:rsid w:val="00DC08EB"/>
    <w:rsid w:val="00DC2D31"/>
    <w:rsid w:val="00DC43FA"/>
    <w:rsid w:val="00DC798B"/>
    <w:rsid w:val="00DD4E44"/>
    <w:rsid w:val="00DD7025"/>
    <w:rsid w:val="00DE7865"/>
    <w:rsid w:val="00DF21F3"/>
    <w:rsid w:val="00E0292C"/>
    <w:rsid w:val="00E25B6F"/>
    <w:rsid w:val="00E26F73"/>
    <w:rsid w:val="00E30BAB"/>
    <w:rsid w:val="00E35DAD"/>
    <w:rsid w:val="00E4299E"/>
    <w:rsid w:val="00E64610"/>
    <w:rsid w:val="00E81A08"/>
    <w:rsid w:val="00E869B9"/>
    <w:rsid w:val="00E91EAB"/>
    <w:rsid w:val="00EA5A36"/>
    <w:rsid w:val="00EB077C"/>
    <w:rsid w:val="00EB6038"/>
    <w:rsid w:val="00EC3D2C"/>
    <w:rsid w:val="00EC40D5"/>
    <w:rsid w:val="00ED24F6"/>
    <w:rsid w:val="00ED6A27"/>
    <w:rsid w:val="00ED6C02"/>
    <w:rsid w:val="00ED7709"/>
    <w:rsid w:val="00EF242E"/>
    <w:rsid w:val="00F063EF"/>
    <w:rsid w:val="00F37FD7"/>
    <w:rsid w:val="00F46026"/>
    <w:rsid w:val="00F62AF8"/>
    <w:rsid w:val="00FA51F1"/>
    <w:rsid w:val="00FA7A30"/>
    <w:rsid w:val="00FC3620"/>
    <w:rsid w:val="00FC45C2"/>
    <w:rsid w:val="00FC4E1E"/>
    <w:rsid w:val="00FF55B7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C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44FB-AFFF-4108-8714-996318DB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MADINA-KUZGOVA</cp:lastModifiedBy>
  <cp:revision>58</cp:revision>
  <cp:lastPrinted>2016-05-11T13:50:00Z</cp:lastPrinted>
  <dcterms:created xsi:type="dcterms:W3CDTF">2016-03-02T11:13:00Z</dcterms:created>
  <dcterms:modified xsi:type="dcterms:W3CDTF">2016-05-11T13:50:00Z</dcterms:modified>
</cp:coreProperties>
</file>