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C" w:rsidRPr="00CB475C" w:rsidRDefault="00672DD9" w:rsidP="00A531FB">
      <w:pPr>
        <w:tabs>
          <w:tab w:val="left" w:pos="-7380"/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25pt;margin-top:-4.35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23361141" r:id="rId8"/>
        </w:pict>
      </w:r>
    </w:p>
    <w:p w:rsidR="00CB475C" w:rsidRPr="00CB475C" w:rsidRDefault="00CB475C" w:rsidP="00CB475C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B475C" w:rsidRPr="00CB475C" w:rsidRDefault="00CB475C" w:rsidP="00CB475C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Г1АЛГ1АЙ  РЕСПУБЛИКА</w:t>
      </w:r>
    </w:p>
    <w:p w:rsidR="00CB475C" w:rsidRPr="00CB475C" w:rsidRDefault="00CB475C" w:rsidP="00C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CB47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B475C" w:rsidRPr="00CB475C" w:rsidRDefault="00CB475C" w:rsidP="00C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CB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Default="00CB475C" w:rsidP="00CB47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«Г1алг1ай Республика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промышленни къахьегамахи промышленни политикахи» долча Г1алг1ай Республика Закона хувцамаш юкъедахьара хьакъехьа</w:t>
      </w:r>
    </w:p>
    <w:p w:rsidR="00CB475C" w:rsidRDefault="00CB475C" w:rsidP="00CB47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Default="00CB475C" w:rsidP="00CB47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0D431A" w:rsidP="000D43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Т1аийцад</w:t>
      </w:r>
    </w:p>
    <w:p w:rsidR="00CB475C" w:rsidRPr="00CB475C" w:rsidRDefault="00CB475C" w:rsidP="00CB475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 Республика</w:t>
      </w:r>
    </w:p>
    <w:p w:rsidR="00CB475C" w:rsidRPr="00CB475C" w:rsidRDefault="00CB475C" w:rsidP="00CB47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 Гуллама</w:t>
      </w: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2016 шера </w:t>
      </w:r>
      <w:r w:rsidR="00B1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апреле</w:t>
      </w: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475C" w:rsidRDefault="00CB475C" w:rsidP="00CB4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3" w:rsidRPr="00CB475C" w:rsidRDefault="00202713" w:rsidP="00CB4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FB" w:rsidRDefault="00CB475C" w:rsidP="00A531F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51E99" w:rsidRDefault="00A531FB" w:rsidP="006E4C4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«Г1алг1ай Республика </w:t>
      </w:r>
      <w:r w:rsidRPr="00A5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промышленни къахьегамахи промышленни политикахи» долча 2010 шера 27 февралерча №8-РЗ йолча Г1алг1ай 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D51E99" w:rsidRPr="00D5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</w:t>
      </w:r>
      <w:r w:rsidR="00D51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r w:rsidR="00D51E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 w:rsidR="00D51E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1E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E99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марте;</w:t>
      </w:r>
      <w:r w:rsidR="003E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«Г1алг1айче», </w:t>
      </w:r>
      <w:r w:rsidR="00EF26F5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6 октябре; 2012, 24 марте</w:t>
      </w:r>
      <w:r w:rsidR="00D51E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юкъехьо 1обелгалдаь хувцамаш: </w:t>
      </w:r>
    </w:p>
    <w:p w:rsidR="00A531FB" w:rsidRDefault="00A308A0" w:rsidP="00A53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308A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статьяй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т1атохар де ер чулоацам болча 10-12 пункташца:</w:t>
      </w:r>
    </w:p>
    <w:p w:rsidR="00A308A0" w:rsidRDefault="00A308A0" w:rsidP="00A53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P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промышленни производство (промышленность)</w:t>
      </w:r>
      <w:r w:rsid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1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къахьегама Юкъарароссийски классификатора к1ийлен т1а белгалдаь къахьегама тайпаш да лаьттах доахка пайдане рузкъаш хьадоахаш, чаккхдахара призводство, </w:t>
      </w:r>
      <w:r w:rsidR="00973F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 энерги, газ, пар луш, фена кондиционировани еш, хий д1алуш, хий къоастадеш</w:t>
      </w:r>
      <w:r w:rsidR="00B6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отходаш гулъеши утилизаци еши, ишта б1ехъенна </w:t>
      </w:r>
      <w:r w:rsidR="0097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моттигаш ц1енъеш;</w:t>
      </w:r>
    </w:p>
    <w:p w:rsidR="00B646DF" w:rsidRDefault="00B646DF" w:rsidP="00A53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промышленни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промышленн</w:t>
      </w:r>
      <w:r w:rsidR="00C0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къахьегарах хьадаь товараш;</w:t>
      </w:r>
    </w:p>
    <w:p w:rsidR="00B646DF" w:rsidRPr="00A308A0" w:rsidRDefault="00B646DF" w:rsidP="00A53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</w:t>
      </w:r>
      <w:r w:rsidR="00C0680F" w:rsidRP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промышленноста даькъе къахьегаш йола, Юкъарароссийски экономически классификаторца нийса цхьан е массехк классификационни тоабашца е цхьан е массехк экономически къахьегама субъектий гуллам</w:t>
      </w:r>
      <w:r w:rsidR="004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31FB" w:rsidRPr="00EE3157" w:rsidRDefault="00944483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E3157" w:rsidRPr="00EE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статьяй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r w:rsidR="00EE3157" w:rsidRPr="00EE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т1атохар де ер чулоацам болча 9, 10 пункташца:</w:t>
      </w:r>
    </w:p>
    <w:p w:rsidR="00A531FB" w:rsidRDefault="00EE3157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«9) Г1алг1ай Республика паччахьалкхен дуккхача ханна йола контракташ лаьрхх1ача инвестиционни контрактий доакъашхошца оттае торо хилар; </w:t>
      </w:r>
    </w:p>
    <w:p w:rsidR="00EE3157" w:rsidRPr="00EE3157" w:rsidRDefault="00EE3157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Г1алг1ай Республика промышленность дег1айоалаяра паччахьалкхен фондаш в1ашаг1йохкар</w:t>
      </w:r>
      <w:r w:rsidR="0038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31FB" w:rsidRDefault="009F5148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D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5D10FB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т1атохар де ер чулоацам болча 9¹</w:t>
      </w:r>
      <w:r w:rsidR="003809CE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3809CE" w:rsidRPr="003809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8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D10FB">
        <w:rPr>
          <w:rFonts w:ascii="Times New Roman" w:eastAsia="Times New Roman" w:hAnsi="Times New Roman" w:cs="Times New Roman"/>
          <w:sz w:val="28"/>
          <w:szCs w:val="28"/>
          <w:lang w:eastAsia="ru-RU"/>
        </w:rPr>
        <w:t>ца:</w:t>
      </w:r>
    </w:p>
    <w:p w:rsidR="005D10FB" w:rsidRDefault="005D10F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FB" w:rsidRPr="005D10FB" w:rsidRDefault="005D10F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9¹. Лаьрхх1а инвестиционни контракт</w:t>
      </w:r>
    </w:p>
    <w:p w:rsidR="00A531FB" w:rsidRDefault="00A531F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0FB" w:rsidRDefault="005D10F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Лаьрхх1ача инвестиционни контрактах цхьан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оаг1оно 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 цу контрактаца белгалъяьча ханачухь ший торонца е кхыбола нах юкъеэза декхар т1аэц Г1алг1ай Республика доазон т1а промышленни продукци арахецар хьа</w:t>
      </w:r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е модернизаци а (е) арахецар доладу, х1аьта вокха оаг1оно 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Г1алг1ай Республика Правительствос цу ханна декхар т1аэц промышленни къахьегача га – лоадо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Российски </w:t>
      </w:r>
      <w:proofErr w:type="gramStart"/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gramEnd"/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Г1алг1ай Республика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законодательствос лаьрх1а инвестиционни контракт оттаеча хана белгал ма дарра. </w:t>
      </w:r>
    </w:p>
    <w:p w:rsidR="005200E3" w:rsidRDefault="005200E3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аьрхх1ача инвестиционни контракта лаьрхх1ача инвестиционни контракта оаг1ув волча инвестора хьакъехьа Г1алг1ай Республика боарама бокъон акташца, муниципальни бокъон акташца белгал ма дарра  промышленност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къахьегама га-лоадам бара духьа, Российски Федерацеца лаьрхх1а инвестиционни контракта оаг1онаш хилар могаду Г1алг1ай Республика а (е) муниципальни образовани, х1аьта Российски Федераце  дакъа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лоацаш лаьрхх1а инвестиционни контракт оттайача цу тайпарча контракта Г1алг1ай Республика цхьана муниципальни образовани хила йиш я.</w:t>
      </w:r>
    </w:p>
    <w:p w:rsidR="005200E3" w:rsidRDefault="005200E3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Лаьрхх1ача инвестиционни контрактаца хилар могаду:</w:t>
      </w:r>
    </w:p>
    <w:p w:rsidR="00E47EA8" w:rsidRDefault="00E47EA8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укх статьяй 4 даькъаца нийса оттаяь лаьрхх1а инвестиционни контракт болх 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7EA8" w:rsidRDefault="00E47EA8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арахецача </w:t>
      </w:r>
      <w:r w:rsidR="002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модернизаци еча а (е) караерза еча промышленни продукце куцаш;</w:t>
      </w:r>
    </w:p>
    <w:p w:rsidR="002B0AAF" w:rsidRPr="002B0AAF" w:rsidRDefault="002B0AAF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 Республика доазон т1а промышленни продукци хьаяра е модернизаци а (е)  караерзаяра</w:t>
      </w:r>
      <w:r w:rsidR="00785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1FB" w:rsidRDefault="00E8412F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Г1алг1ай Республика доазон т1а промышленни продукци хьаяра е модернизаци а (е)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караерзаяра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йолча инвестицей боарам;</w:t>
      </w:r>
    </w:p>
    <w:p w:rsidR="00311790" w:rsidRDefault="00311790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инвестиционни къахьегама субъекто т1аийца декхараш кхоачашдарах йола отчет ялара арг1а;</w:t>
      </w:r>
    </w:p>
    <w:p w:rsidR="008F7E5C" w:rsidRDefault="001C11E6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лаьрхх1а инвестиционни контракта болх беча ханачухь промышленносте къахьегара га-лоадам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инвестара а (е) лаьрхх1ача инвестиционни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къахьегача кхыболча наха</w:t>
      </w:r>
      <w:r w:rsidR="00C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1E6" w:rsidRDefault="001C11E6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лаьрхх1а инвестиционни контракт кхоачашъяра г1о ду кхыйола условеш.</w:t>
      </w:r>
    </w:p>
    <w:p w:rsidR="0072191C" w:rsidRPr="00E8412F" w:rsidRDefault="0072191C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Лаьрхх1а инвестиционни контракт оттаю итт шерага кхаччалца йолча ханна Г1алг1ай Республика Правительствос промышленноста </w:t>
      </w:r>
      <w:r w:rsidR="00A2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къаьсттача отраслех д1ач1оаг1ъяьча кепашца. Лаьрхх1а инвестиционни контракт оттаю Г1алг1ай Республика Правительствос</w:t>
      </w:r>
      <w:r w:rsidR="0031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Лаьрхх1а инвестиционни проектах барт </w:t>
      </w:r>
      <w:r w:rsidR="007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 </w:t>
      </w:r>
      <w:r w:rsidR="007F6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къ </w:t>
      </w:r>
      <w:r w:rsidR="007F6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лоацаш де йиш яц Г1алг1ай Республика кхоачашдара 1аьдала Г1алг1ай Республика ца</w:t>
      </w:r>
      <w:proofErr w:type="gramStart"/>
      <w:r w:rsidR="007F6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йола паччахьалкхен финансови, бюджетни, налогови политика кхоачашъяра органаши лаьрхх1а инвестиционни контракта т1а белгалбаь промышленносте къахьегареи инвестиционни къахьегаре г1о-новкъостал дар компетенце йола Г1алг1ай Республика кхоачашдара 1аьдала органаши.</w:t>
      </w:r>
    </w:p>
    <w:p w:rsidR="00A531FB" w:rsidRPr="0090065E" w:rsidRDefault="0090065E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Нагахьа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санна лаьрхх1а инвестиционни контракт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оттайич</w:t>
      </w:r>
      <w:r w:rsid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т1ехьаг1а федеральни законаш, а (е) Российски Федераце кхыйола боарама бокъон акташ а (е) Г1алг1ай Республика боарама бокъон акташ т1аийцача (Российски Федераце дуненхалкъашта договораш кхоачашдара а Евразийски экономически союза боарама</w:t>
      </w:r>
      <w:r w:rsidR="001C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бокъон акташ кхоачашъяра </w:t>
      </w:r>
      <w:r w:rsidR="001C3246" w:rsidRP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 Федераце пайда эца федеральни </w:t>
      </w:r>
      <w:r w:rsidR="005760F8" w:rsidRP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 а (е) Российски Федераце кхыйола боарама бокъон акташ ца лаьрх1ача</w:t>
      </w:r>
      <w:r w:rsidR="00994F2A" w:rsidRP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0F8" w:rsidRPr="009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лаьрхх1а инвестиционни контракт кхоачашъяра бехкамаши доазув тохари оттадеш е промышленни продукцех д1адеха хиланза даргдоацараш хувцаш а (е) промышленни продукцех проектироване хиланза даргдоаца д1адеха</w:t>
      </w:r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раш (цу юкъе </w:t>
      </w:r>
      <w:proofErr w:type="gramStart"/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изысканеш</w:t>
      </w:r>
      <w:proofErr w:type="gramEnd"/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йолаш), производство, г1ишлош яра, монтаж яра, </w:t>
      </w:r>
      <w:r w:rsidR="0078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аладка яра, эксплуатаци яра, лораяра, д1а-хьа яхьара, кхоачашъяра а утилизаци яра а лаьрхх1а инвестиционни контракт оттаеча хана болх беча бехкамашца а доазув тохарца а е динза даргдоацача д1адехарашца дистача цу та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йип</w:t>
      </w:r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федеральни законаш, (е) Российски Федераце  боарама бокъон акташ а (е) Г1алг1ай Республика боарама бокъон акташ, иштта цар юкъехьош дола хувц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амаш</w:t>
      </w:r>
      <w:r w:rsidR="003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лаьрхх1ача инвестиционни контракта оаг1ув волча инвестора а (е) лаьрхх1ача инвестиционни контракта т1а белгалбаьча кхыболча наьха хьакъехьа пайда эцац лаьрхх1а инвестиционни контракто болх беча хан-юкъа.</w:t>
      </w:r>
    </w:p>
    <w:p w:rsidR="00A531FB" w:rsidRDefault="00D704F3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Налогехи сборехи долча законодательстваца белгалду лаьрхх1а инвестиционни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болх беш йолча хан-юкъа </w:t>
      </w:r>
      <w:r w:rsidR="003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лаьрхх1ача инвестиционни контракта оаг1ув волча инвестора а (е) лаьрхх1ача инвестиционни контракта т1а белгалбаьча кхыча наьха в1ашаг1техача пайдашта налогови боарам сов ца боккхара тешам лу, лаьрхх1ача инвестиционни контракта оаг1ув волча инвестора а (е) лаьрхх1ача инвестиционни контракта т1а белгалбаьча кхыча </w:t>
      </w:r>
      <w:proofErr w:type="gramStart"/>
      <w:r w:rsidR="00322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наьха</w:t>
      </w:r>
      <w:proofErr w:type="gramEnd"/>
      <w:r w:rsidR="0032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в1ашаг1техача пайдашта налогови боарама лаьрхх1а инвестиционни контракт в1ашаг1ъеллача денга хинначунца бистача.</w:t>
      </w:r>
    </w:p>
    <w:p w:rsidR="00322B37" w:rsidRDefault="00322B37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нвестиционни контракт оаг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 волча инвестора а (е) лаьрхх1ача контракта белгалбаьча </w:t>
      </w:r>
      <w:proofErr w:type="gramStart"/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кхыбарий</w:t>
      </w:r>
      <w:proofErr w:type="gramEnd"/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 укх статьяс белгалбаь в1ашаг1тоха нологови бара</w:t>
      </w:r>
      <w:r w:rsidR="00C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4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оттам, кхоачашдинза даргдоаца д1адехараш, укх статьяй положенешца нийса тешам лу инвестиционни контракт болх беш мел йолча хан-юкъа.</w:t>
      </w:r>
    </w:p>
    <w:p w:rsidR="00134B82" w:rsidRDefault="00134B82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Нагахь</w:t>
      </w:r>
      <w:r w:rsidR="0079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санна инвесторо е инвестораша т1аийца декхараш кхоачаш ца дарах е боараме кхоачаш ца дарах</w:t>
      </w:r>
      <w:r w:rsidR="009E1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 декхарийла отт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Г1алг1ай Республика инвесторо е инвестораша укх статьяй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6 а доакъой положенейх пайда эцарах даьнна зе меттаоттаде, иштта а лаьрхх1ача инвестиционни проекта доакъашхошта налогехи сборехи законодательствос оттаяьча нологов</w:t>
      </w:r>
      <w:r w:rsidR="009E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льготех д1аденна ахчаш меттаоттаде, пенеш а д</w:t>
      </w:r>
      <w:r w:rsidR="009E1B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алуш. </w:t>
      </w:r>
      <w:r w:rsidR="002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Оаг1онаш шоаш т1аийца декхараш кхоачаш ца </w:t>
      </w:r>
      <w:proofErr w:type="gramStart"/>
      <w:r w:rsidR="0023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дарах</w:t>
      </w:r>
      <w:proofErr w:type="gramEnd"/>
      <w:r w:rsidR="002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боараме кхоачаш ца дарах кхыйола чаккхенаш д1аоттаю лаьрхх1ача инвестиционни контрактах.</w:t>
      </w:r>
    </w:p>
    <w:p w:rsidR="0023207B" w:rsidRDefault="0023207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Лаьрхх1ача инвестиционни проекта хьакъехьа пайда эц инвестиционни къахегамах долча законодательства положенейх, нагахьа санна кхыдар укх Законо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деце лаьрхх1ача инвестиционни контракта оттама духьале</w:t>
      </w:r>
      <w:r w:rsidR="009E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еш </w:t>
      </w:r>
      <w:r w:rsid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7B" w:rsidRDefault="0023207B" w:rsidP="0023207B">
      <w:pPr>
        <w:tabs>
          <w:tab w:val="left" w:pos="5940"/>
        </w:tabs>
        <w:spacing w:after="0" w:line="240" w:lineRule="auto"/>
        <w:ind w:left="3119" w:hanging="239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5B" w:rsidRDefault="0023207B" w:rsidP="008415D1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Pr="0023207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23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 Республика</w:t>
      </w:r>
      <w:r w:rsidR="0084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промышленность дег1айоалаяра</w:t>
      </w:r>
    </w:p>
    <w:p w:rsidR="0023207B" w:rsidRPr="0023207B" w:rsidRDefault="0057775B" w:rsidP="008415D1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4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паччахьалкхен фонд </w:t>
      </w:r>
      <w:r w:rsidR="0023207B" w:rsidRPr="0023207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</w:p>
    <w:p w:rsidR="00A531FB" w:rsidRPr="0023207B" w:rsidRDefault="00A531FB" w:rsidP="0023207B">
      <w:pPr>
        <w:tabs>
          <w:tab w:val="left" w:pos="5940"/>
        </w:tabs>
        <w:spacing w:after="0" w:line="240" w:lineRule="auto"/>
        <w:ind w:left="3119" w:hanging="239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FB" w:rsidRDefault="0023207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Промышленни даькъе къахьегача субъекташта финансови новкъастал дар могаду, Г1алг1ай Республика Правительствос в1ашаг1тохара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 кепе е автономни учреждене тайпара хьаяьча Г1алг1ай Республика промышленность дег1аяра паччахьалкхен фондо. Г1алг1ай Республика промышленность дег1айоалаяра паччахьалкхен фонд я промышленноста къахьегам хьаллацара инфраструктуре чуйоаг1а организаци.</w:t>
      </w:r>
    </w:p>
    <w:p w:rsidR="006333E8" w:rsidRDefault="006333E8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Г1алг1ай Республика промышленность дег1айоалаяра паччахьалкхен фонд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ю болх а бу Российски Федераце  коммерчески организацейх долча законодательстваца нийса, «Российски Федераце  промышленни политиках» долча 2014 шера 31 декабрерча №488-ФЗ йолча 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едеральни законо а</w:t>
      </w:r>
      <w:r w:rsidR="006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(д1ахо – Федеральни закон)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укх Законо а оттаяьча башхалоний терко еш.</w:t>
      </w:r>
    </w:p>
    <w:p w:rsidR="006333E8" w:rsidRDefault="0080310A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Г1алг1ай Республика промышленность дег1айоалаяра паччахьалкхен фонда учредитела полномочеш кхоачашъю Г1алг1ай Республика Правительствос. Цун бокъо я учредитела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функцей а цхьа дакъа уполномоченни органага д1адала. </w:t>
      </w:r>
    </w:p>
    <w:p w:rsidR="0080310A" w:rsidRDefault="0080310A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Г1алг1ай Республика промышленность дег1айоалаяра паччахьалкхен фондо финансови новкъостал ду промышленноста даькъе Г1алг1ай Республика законодательстваца нийсача кепе, цу даькъе займаш, гранташ, уставни </w:t>
      </w:r>
      <w:proofErr w:type="gramStart"/>
      <w:r w:rsidR="005F6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proofErr w:type="gramEnd"/>
      <w:r w:rsidR="005F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взносаш луш, финансови аренда (лизинг) еш.</w:t>
      </w:r>
    </w:p>
    <w:p w:rsidR="005F6D8C" w:rsidRDefault="005F6D8C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Г1алг1ай Республика Правительствос в1ашаг1ъелла Г1алг1ай Республика промышленность дег1йоалаяра йолча паччахьалкхен фонда промышленноста даькъе къахьегача субъекташта финансови новкъостал ду ригиональни бюджета средстваех, иштта Г1алг1ай Республика законодательствос дехканза долча источникашкарча ахчаех.</w:t>
      </w:r>
    </w:p>
    <w:p w:rsidR="00E92E45" w:rsidRDefault="00C072FC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A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Г1алг1ай Республика </w:t>
      </w:r>
      <w:r w:rsidR="00D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дег1айоалаяра паччахьалкхен фонда урха</w:t>
      </w:r>
      <w:r w:rsidR="009E1B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 лакхехьара орган я т1ахьажара совет. Г1алг1ай Республика автономни учреждене кеп йолча в1ашаг1йоллара – </w:t>
      </w:r>
      <w:r w:rsidR="00D4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бокъон промышленность дег1айоалаяра паччахьалкхен фонда</w:t>
      </w:r>
      <w:r w:rsidR="005A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компетенце да «Автономни учрежденейх» долча 2006 шера 3 ноябрерча №174-ФЗ йолча Федеральни закона 11 статье белгалдаь</w:t>
      </w:r>
      <w:r w:rsidR="00E9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дешаш а</w:t>
      </w:r>
      <w:r w:rsidR="00C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иштта:</w:t>
      </w:r>
    </w:p>
    <w:p w:rsidR="007A0137" w:rsidRDefault="00E92E45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промышленность дег1айоалаяра паччахьалкхен фонда къахьегама наькъаш е стратегеш д1ач1оаг1ъяр;</w:t>
      </w:r>
    </w:p>
    <w:p w:rsidR="006C1398" w:rsidRDefault="007A0137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промышленность дег1айоалаяра паччахьалкхен фонда средстваех программаши пректаши кхоачашъяр т1адерзадаь йола промышленноста даькъе къахьегача субъекташта финансови новкъостал дара арг1а д1ач1оаг1ъяр</w:t>
      </w:r>
      <w:r w:rsidR="006C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1398" w:rsidRDefault="006C1398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ревизионни комисси в1ашаг1ъйоллари цох йола положени д1ач1оаг1ъяри;</w:t>
      </w:r>
    </w:p>
    <w:p w:rsidR="00F16FD6" w:rsidRDefault="00F16FD6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промышленность дег1айоалаяр паччахьалкхен фонда проекташта финансировани </w:t>
      </w:r>
      <w:r w:rsidR="004A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арг1еи условеши д1ач1оаг1ъяр;</w:t>
      </w:r>
    </w:p>
    <w:p w:rsidR="00C072FC" w:rsidRDefault="00D42474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промышленность дег1айоалаяра паччахьалкхен фонда финансировани еча </w:t>
      </w:r>
      <w:proofErr w:type="gramStart"/>
      <w:r w:rsidR="009C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программашта</w:t>
      </w:r>
      <w:proofErr w:type="gramEnd"/>
      <w:r w:rsidR="009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проекташта а экспертиза д1аяхьара арг1ах йола положени д1ач1оаг1ъяр;</w:t>
      </w:r>
    </w:p>
    <w:p w:rsidR="0089321C" w:rsidRDefault="0089321C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промышленность дег1айоалаяра паччахьалкхен фонда уставо т1ахь</w:t>
      </w:r>
      <w:r w:rsidR="004A2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совета компетенце д1аденна кхыдола дешаш.</w:t>
      </w:r>
    </w:p>
    <w:p w:rsidR="0089321C" w:rsidRDefault="009C2FA4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Г1алг1ай Республика промышленность дег1айоалаяр в1аш</w:t>
      </w:r>
      <w:r w:rsidR="004A2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г1тохара - бокъон кеп йолча паччахьалкхен фонда т1ахьажара совета компетенце да</w:t>
      </w:r>
      <w:r w:rsidR="004A2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укх статьяй 6 даькъа 1-6 пункташа белгалдаь дешаш.</w:t>
      </w:r>
    </w:p>
    <w:p w:rsidR="009C2FA4" w:rsidRDefault="00E770C3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Г1алг1ай Республика промышленность дег1айоалаяра паччахьалкхен фонда бокъо я финансови новкъостал дарал совнаг1а, промышленносте къахьегача субъекташта кхыча тайпара дола новкъостал де</w:t>
      </w:r>
      <w:r w:rsidR="00D4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едеральни </w:t>
      </w:r>
      <w:proofErr w:type="gramStart"/>
      <w:r w:rsidR="00BB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gramEnd"/>
      <w:r w:rsidR="00BB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укх Законо а белгал ма дарра.</w:t>
      </w:r>
    </w:p>
    <w:p w:rsidR="00BB49D0" w:rsidRDefault="00BB49D0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Г1алг1ай Республика промышленность дег1айоалаяра паччахьалкхен фондо, Г1алг1ай Республика бюджетни система арг1а йолча бюджетера хьаденнача средстваех операцеш ю Г1алг1ай Республике г1олларча Федеральни казначейства доазон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Г1алг1ай Республика финансай Министерстве а хьайийллача лицевой счеташ т1а, цу даькъе займаш луш денна ахчаш юхалуш а, финансови кхоачо яр Г1алг1ай Республика бюджетни система арг1а йолча бюджетера хьаденна средстваш луш хинна яле кхыдола средстваш д1а</w:t>
      </w:r>
      <w:r w:rsidR="00872C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арх1ар могаду</w:t>
      </w:r>
      <w:r w:rsidR="00872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Г1алг1ай Республика промышленность дег1айоалаяра паччахьалкхен фонда кредитни организацешка хьайийллача счеташ т1а. Г1алг1ай Республика промышленность д</w:t>
      </w:r>
      <w:r w:rsidR="00872C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г1айоалаяра паччахьалкхен фондо займаш эцарах юхалуш дола средстваш д1адахийтар могаду промышленность дег1айоалаяра паччахьалкхен фонда уставни къахьегам </w:t>
      </w:r>
      <w:r w:rsid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д1ахьоча хана </w:t>
      </w:r>
      <w:proofErr w:type="gramStart"/>
      <w:r w:rsid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моллаг1ча</w:t>
      </w:r>
      <w:proofErr w:type="gramEnd"/>
      <w:r w:rsid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финансови шера.</w:t>
      </w:r>
    </w:p>
    <w:p w:rsidR="00B56EBA" w:rsidRPr="0023207B" w:rsidRDefault="00B56EBA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Нагахь</w:t>
      </w:r>
      <w:r w:rsidR="00C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санна в1ашаг1тохара</w:t>
      </w:r>
      <w:r w:rsidR="00CE02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бокъон кепа хьаяь Г1алг1ай Республика промышленность дег1айоалаяра паччахьалкхен фонд д1аяьккхача, цун рузкъа, кредиторий д1адехараш кхоачашдича, юхалу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в1ашаг1ъеллача учредителага</w:t>
      </w:r>
      <w:r w:rsidR="00CE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статьяй 2 дакъа укх редакце д1аязъе: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 Г1алг1ай Республика Правительствос: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в1ашаг1йохк промышленни политика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промышленность дег1аахара программа а, ер Закон кхоачашдара т1аерзаяь законий проекташи кхыйола боарама бокъон акташи;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т1ахьожам лоаттабу промышленни къахьегама субъекташа паччахьалкхен новкъостал дар овсареи целевои кхоачашдара;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промышленни политика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промышленность дег1аяра программа а в1ашаг1тохаш кхоачашъеш а кхоачо ю паччахьалкхен ло1амий, иштта промышленни къахьегама субъектий ло1амий а; 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промышленни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йола Концепции промышленность дег1аахара Прграммеи в1ашаг1тохарахари кхоачашъярахи хоам д1алу законодательствос оттаяьча арг1ах;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промышленни политика кхоачашъярах барт бу Российски Федераце  промышленности йохкар-эцареи Министерствоца;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промышленность д1ег1айоалаяра региональни фонда учредитель хиле отт;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лаьрхх1а инвестиционни пр</w:t>
      </w:r>
      <w:r w:rsidR="00D4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екташ оттаю;</w:t>
      </w:r>
    </w:p>
    <w:p w:rsidR="009F5148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промышленносте къахьегача субъектага долча балха ресурсехи Г1алг1ай Республика доазон т1а керда балха моттигаш мел хьае езеи хоам д1абарах жоп дала деза;</w:t>
      </w:r>
    </w:p>
    <w:p w:rsidR="009F5148" w:rsidRPr="00CB475C" w:rsidRDefault="009F5148" w:rsidP="009F514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промышленни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кхыйола полномочеш кхоачашъю законодательстваца нийса.». </w:t>
      </w:r>
    </w:p>
    <w:p w:rsidR="00A531FB" w:rsidRDefault="00A531FB" w:rsidP="00CB475C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9B765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B475C" w:rsidRPr="00CB475C" w:rsidRDefault="00CB475C" w:rsidP="00CB475C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Закон низаца ч1оаг1денна болх бе долалу ер официально  кепатеха итт ди чаккхдаьннача дийнахьа денз.</w:t>
      </w:r>
    </w:p>
    <w:p w:rsidR="00CB475C" w:rsidRPr="00CB475C" w:rsidRDefault="00CB475C" w:rsidP="00CB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CB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CB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5C" w:rsidRPr="00CB475C" w:rsidRDefault="00CB475C" w:rsidP="009459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 Республика</w:t>
      </w:r>
    </w:p>
    <w:p w:rsidR="00CB475C" w:rsidRPr="00CB475C" w:rsidRDefault="009459F2" w:rsidP="009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475C"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Мехкда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B475C"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B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B475C"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Евкуров Ю.Б.</w:t>
      </w:r>
    </w:p>
    <w:p w:rsidR="00CB475C" w:rsidRPr="00CB475C" w:rsidRDefault="00CB475C" w:rsidP="00CB475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475C" w:rsidRPr="00CB475C" w:rsidRDefault="00CB475C" w:rsidP="00CB475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475C" w:rsidRPr="00CB475C" w:rsidRDefault="00CB475C" w:rsidP="00CB475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Магас</w:t>
      </w:r>
    </w:p>
    <w:p w:rsidR="00CB475C" w:rsidRPr="00CB475C" w:rsidRDefault="00CB475C" w:rsidP="009459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шера «_____»___________</w:t>
      </w:r>
    </w:p>
    <w:p w:rsidR="00ED6C02" w:rsidRDefault="00CB475C" w:rsidP="009459F2">
      <w:pPr>
        <w:spacing w:after="0" w:line="240" w:lineRule="auto"/>
        <w:ind w:left="720" w:firstLine="720"/>
        <w:jc w:val="both"/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</w:p>
    <w:sectPr w:rsidR="00ED6C02" w:rsidSect="00A531FB">
      <w:headerReference w:type="default" r:id="rId9"/>
      <w:footerReference w:type="first" r:id="rId10"/>
      <w:pgSz w:w="11906" w:h="16838"/>
      <w:pgMar w:top="1134" w:right="1134" w:bottom="1134" w:left="1701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D9" w:rsidRDefault="00672DD9" w:rsidP="00A531FB">
      <w:pPr>
        <w:spacing w:after="0" w:line="240" w:lineRule="auto"/>
      </w:pPr>
      <w:r>
        <w:separator/>
      </w:r>
    </w:p>
  </w:endnote>
  <w:endnote w:type="continuationSeparator" w:id="0">
    <w:p w:rsidR="00672DD9" w:rsidRDefault="00672DD9" w:rsidP="00A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CF" w:rsidRPr="00A531FB" w:rsidRDefault="00731392">
    <w:pPr>
      <w:pStyle w:val="a5"/>
      <w:rPr>
        <w:rFonts w:ascii="Times New Roman" w:hAnsi="Times New Roman"/>
        <w:sz w:val="14"/>
        <w:szCs w:val="14"/>
      </w:rPr>
    </w:pPr>
    <w:r w:rsidRPr="00A531FB">
      <w:rPr>
        <w:rFonts w:ascii="Times New Roman" w:hAnsi="Times New Roman"/>
        <w:sz w:val="14"/>
        <w:szCs w:val="14"/>
      </w:rPr>
      <w:t>Закон 2</w:t>
    </w:r>
    <w:r w:rsidR="00A531FB" w:rsidRPr="00A531FB">
      <w:rPr>
        <w:rFonts w:ascii="Times New Roman" w:hAnsi="Times New Roman"/>
        <w:sz w:val="14"/>
        <w:szCs w:val="14"/>
      </w:rPr>
      <w:t>3</w:t>
    </w:r>
    <w:r w:rsidRPr="00A531FB">
      <w:rPr>
        <w:rFonts w:ascii="Times New Roman" w:hAnsi="Times New Roman"/>
        <w:sz w:val="14"/>
        <w:szCs w:val="14"/>
      </w:rPr>
      <w:t>-р (</w:t>
    </w:r>
    <w:r w:rsidR="00A531FB" w:rsidRPr="00A531FB">
      <w:rPr>
        <w:rFonts w:ascii="Times New Roman" w:hAnsi="Times New Roman"/>
        <w:sz w:val="14"/>
        <w:szCs w:val="14"/>
      </w:rPr>
      <w:t>О промышленной деятельности</w:t>
    </w:r>
    <w:r w:rsidRPr="00A531FB">
      <w:rPr>
        <w:rFonts w:ascii="Times New Roman" w:hAnsi="Times New Roman"/>
        <w:sz w:val="14"/>
        <w:szCs w:val="14"/>
      </w:rPr>
      <w:t>)</w:t>
    </w:r>
  </w:p>
  <w:p w:rsidR="00004BCF" w:rsidRDefault="00672D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D9" w:rsidRDefault="00672DD9" w:rsidP="00A531FB">
      <w:pPr>
        <w:spacing w:after="0" w:line="240" w:lineRule="auto"/>
      </w:pPr>
      <w:r>
        <w:separator/>
      </w:r>
    </w:p>
  </w:footnote>
  <w:footnote w:type="continuationSeparator" w:id="0">
    <w:p w:rsidR="00672DD9" w:rsidRDefault="00672DD9" w:rsidP="00A5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6352"/>
      <w:docPartObj>
        <w:docPartGallery w:val="Page Numbers (Top of Page)"/>
        <w:docPartUnique/>
      </w:docPartObj>
    </w:sdtPr>
    <w:sdtEndPr/>
    <w:sdtContent>
      <w:p w:rsidR="00004BCF" w:rsidRDefault="007313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FC">
          <w:rPr>
            <w:noProof/>
          </w:rPr>
          <w:t>6</w:t>
        </w:r>
        <w:r>
          <w:fldChar w:fldCharType="end"/>
        </w:r>
      </w:p>
    </w:sdtContent>
  </w:sdt>
  <w:p w:rsidR="00004BCF" w:rsidRDefault="00672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0"/>
    <w:rsid w:val="00004BA3"/>
    <w:rsid w:val="000272CE"/>
    <w:rsid w:val="0003450C"/>
    <w:rsid w:val="000463F9"/>
    <w:rsid w:val="0005334D"/>
    <w:rsid w:val="00053E56"/>
    <w:rsid w:val="0005693D"/>
    <w:rsid w:val="00063E2E"/>
    <w:rsid w:val="00067E6B"/>
    <w:rsid w:val="00075614"/>
    <w:rsid w:val="00077703"/>
    <w:rsid w:val="00094E64"/>
    <w:rsid w:val="000962F4"/>
    <w:rsid w:val="000963EA"/>
    <w:rsid w:val="000A5CED"/>
    <w:rsid w:val="000B610C"/>
    <w:rsid w:val="000B655E"/>
    <w:rsid w:val="000D431A"/>
    <w:rsid w:val="000D6447"/>
    <w:rsid w:val="000E2197"/>
    <w:rsid w:val="000E4857"/>
    <w:rsid w:val="000E6BBD"/>
    <w:rsid w:val="000F33F4"/>
    <w:rsid w:val="000F5F71"/>
    <w:rsid w:val="000F68AB"/>
    <w:rsid w:val="00112864"/>
    <w:rsid w:val="0012033B"/>
    <w:rsid w:val="00121CF0"/>
    <w:rsid w:val="00134B82"/>
    <w:rsid w:val="00136A60"/>
    <w:rsid w:val="00136C97"/>
    <w:rsid w:val="00137285"/>
    <w:rsid w:val="00140D81"/>
    <w:rsid w:val="00180FD7"/>
    <w:rsid w:val="00182373"/>
    <w:rsid w:val="001C11E6"/>
    <w:rsid w:val="001C3246"/>
    <w:rsid w:val="001C50B2"/>
    <w:rsid w:val="001C7522"/>
    <w:rsid w:val="00202713"/>
    <w:rsid w:val="00202716"/>
    <w:rsid w:val="0021212F"/>
    <w:rsid w:val="00217F51"/>
    <w:rsid w:val="00220EAF"/>
    <w:rsid w:val="0022469D"/>
    <w:rsid w:val="0023207B"/>
    <w:rsid w:val="00242D0A"/>
    <w:rsid w:val="0025493C"/>
    <w:rsid w:val="00274A06"/>
    <w:rsid w:val="00283115"/>
    <w:rsid w:val="002B0AAF"/>
    <w:rsid w:val="002B0F2A"/>
    <w:rsid w:val="002C1390"/>
    <w:rsid w:val="002E15DB"/>
    <w:rsid w:val="002E4ADB"/>
    <w:rsid w:val="002F5D53"/>
    <w:rsid w:val="00311790"/>
    <w:rsid w:val="003161EB"/>
    <w:rsid w:val="003178AB"/>
    <w:rsid w:val="00322B37"/>
    <w:rsid w:val="00323810"/>
    <w:rsid w:val="00333F38"/>
    <w:rsid w:val="003340BA"/>
    <w:rsid w:val="00336CA4"/>
    <w:rsid w:val="003534DC"/>
    <w:rsid w:val="00353896"/>
    <w:rsid w:val="00365093"/>
    <w:rsid w:val="00371CAF"/>
    <w:rsid w:val="003769FE"/>
    <w:rsid w:val="003809CE"/>
    <w:rsid w:val="00390848"/>
    <w:rsid w:val="00391FA9"/>
    <w:rsid w:val="00392A29"/>
    <w:rsid w:val="003A4AF1"/>
    <w:rsid w:val="003B0C7D"/>
    <w:rsid w:val="003B3EC0"/>
    <w:rsid w:val="003B56CF"/>
    <w:rsid w:val="003B6DA6"/>
    <w:rsid w:val="003B7B33"/>
    <w:rsid w:val="003C3424"/>
    <w:rsid w:val="003D1211"/>
    <w:rsid w:val="003D15FE"/>
    <w:rsid w:val="003E4A9C"/>
    <w:rsid w:val="003E6CD0"/>
    <w:rsid w:val="003F3294"/>
    <w:rsid w:val="004012D3"/>
    <w:rsid w:val="004063BD"/>
    <w:rsid w:val="00413C48"/>
    <w:rsid w:val="004149C1"/>
    <w:rsid w:val="00416949"/>
    <w:rsid w:val="00416EA4"/>
    <w:rsid w:val="0042168E"/>
    <w:rsid w:val="004303E2"/>
    <w:rsid w:val="00442925"/>
    <w:rsid w:val="00444A58"/>
    <w:rsid w:val="00472DD7"/>
    <w:rsid w:val="00473ED7"/>
    <w:rsid w:val="00477CD7"/>
    <w:rsid w:val="00493379"/>
    <w:rsid w:val="004A1044"/>
    <w:rsid w:val="004A211B"/>
    <w:rsid w:val="004A29EB"/>
    <w:rsid w:val="004A7BC9"/>
    <w:rsid w:val="004B2F64"/>
    <w:rsid w:val="004C32BE"/>
    <w:rsid w:val="004D0D69"/>
    <w:rsid w:val="004D1018"/>
    <w:rsid w:val="004D5BC8"/>
    <w:rsid w:val="004E799D"/>
    <w:rsid w:val="004F3C63"/>
    <w:rsid w:val="005101CF"/>
    <w:rsid w:val="005200E3"/>
    <w:rsid w:val="005260FC"/>
    <w:rsid w:val="00533AE6"/>
    <w:rsid w:val="0055463F"/>
    <w:rsid w:val="00555FE0"/>
    <w:rsid w:val="005620F1"/>
    <w:rsid w:val="005760F8"/>
    <w:rsid w:val="0057626D"/>
    <w:rsid w:val="0057775B"/>
    <w:rsid w:val="00581B97"/>
    <w:rsid w:val="005A593D"/>
    <w:rsid w:val="005A6A64"/>
    <w:rsid w:val="005D10FB"/>
    <w:rsid w:val="005E202A"/>
    <w:rsid w:val="005F5E81"/>
    <w:rsid w:val="005F6D8C"/>
    <w:rsid w:val="00612BA2"/>
    <w:rsid w:val="00615E93"/>
    <w:rsid w:val="006164E2"/>
    <w:rsid w:val="006333E8"/>
    <w:rsid w:val="006665B0"/>
    <w:rsid w:val="00666A55"/>
    <w:rsid w:val="00672DD9"/>
    <w:rsid w:val="006A5400"/>
    <w:rsid w:val="006B1351"/>
    <w:rsid w:val="006C1398"/>
    <w:rsid w:val="006C13BC"/>
    <w:rsid w:val="006D2B9C"/>
    <w:rsid w:val="006D7922"/>
    <w:rsid w:val="006E4C41"/>
    <w:rsid w:val="006F5A17"/>
    <w:rsid w:val="0072191C"/>
    <w:rsid w:val="00731392"/>
    <w:rsid w:val="00735881"/>
    <w:rsid w:val="00737EBC"/>
    <w:rsid w:val="00744F7E"/>
    <w:rsid w:val="007533C2"/>
    <w:rsid w:val="00760FAB"/>
    <w:rsid w:val="00762D79"/>
    <w:rsid w:val="00772BC8"/>
    <w:rsid w:val="0078090E"/>
    <w:rsid w:val="0078526F"/>
    <w:rsid w:val="00793559"/>
    <w:rsid w:val="007968E3"/>
    <w:rsid w:val="007A0137"/>
    <w:rsid w:val="007A3FC8"/>
    <w:rsid w:val="007A57D9"/>
    <w:rsid w:val="007A605D"/>
    <w:rsid w:val="007B2357"/>
    <w:rsid w:val="007B24A8"/>
    <w:rsid w:val="007D134C"/>
    <w:rsid w:val="007D2E7A"/>
    <w:rsid w:val="007D56B9"/>
    <w:rsid w:val="007D60DA"/>
    <w:rsid w:val="007D65AB"/>
    <w:rsid w:val="007D6EDD"/>
    <w:rsid w:val="007E2CCD"/>
    <w:rsid w:val="007E3247"/>
    <w:rsid w:val="007F6CB8"/>
    <w:rsid w:val="00801AC4"/>
    <w:rsid w:val="0080310A"/>
    <w:rsid w:val="008059DC"/>
    <w:rsid w:val="00812400"/>
    <w:rsid w:val="00813384"/>
    <w:rsid w:val="00816DFE"/>
    <w:rsid w:val="00822952"/>
    <w:rsid w:val="00822C21"/>
    <w:rsid w:val="008277C3"/>
    <w:rsid w:val="00834AF2"/>
    <w:rsid w:val="008415D1"/>
    <w:rsid w:val="00845679"/>
    <w:rsid w:val="00847A59"/>
    <w:rsid w:val="00851E45"/>
    <w:rsid w:val="00872C7B"/>
    <w:rsid w:val="00876E89"/>
    <w:rsid w:val="0089321C"/>
    <w:rsid w:val="00894E0F"/>
    <w:rsid w:val="008C12DB"/>
    <w:rsid w:val="008E50C6"/>
    <w:rsid w:val="008F7E5C"/>
    <w:rsid w:val="0090065E"/>
    <w:rsid w:val="009036A9"/>
    <w:rsid w:val="00906C35"/>
    <w:rsid w:val="00911DBE"/>
    <w:rsid w:val="00912174"/>
    <w:rsid w:val="009121CE"/>
    <w:rsid w:val="00913525"/>
    <w:rsid w:val="00931384"/>
    <w:rsid w:val="00934572"/>
    <w:rsid w:val="00944483"/>
    <w:rsid w:val="0094488B"/>
    <w:rsid w:val="009459F2"/>
    <w:rsid w:val="009623A6"/>
    <w:rsid w:val="00963255"/>
    <w:rsid w:val="00973FD6"/>
    <w:rsid w:val="00975F9D"/>
    <w:rsid w:val="00990CDD"/>
    <w:rsid w:val="00994F2A"/>
    <w:rsid w:val="00997817"/>
    <w:rsid w:val="009A5E53"/>
    <w:rsid w:val="009B1B2B"/>
    <w:rsid w:val="009B365E"/>
    <w:rsid w:val="009B7652"/>
    <w:rsid w:val="009C2781"/>
    <w:rsid w:val="009C2FA4"/>
    <w:rsid w:val="009C6170"/>
    <w:rsid w:val="009D5732"/>
    <w:rsid w:val="009E1B16"/>
    <w:rsid w:val="009E42C4"/>
    <w:rsid w:val="009F5148"/>
    <w:rsid w:val="00A11FB0"/>
    <w:rsid w:val="00A22A29"/>
    <w:rsid w:val="00A2778E"/>
    <w:rsid w:val="00A27CE4"/>
    <w:rsid w:val="00A308A0"/>
    <w:rsid w:val="00A321E4"/>
    <w:rsid w:val="00A37752"/>
    <w:rsid w:val="00A41453"/>
    <w:rsid w:val="00A531FB"/>
    <w:rsid w:val="00A54C82"/>
    <w:rsid w:val="00A61B65"/>
    <w:rsid w:val="00A73F82"/>
    <w:rsid w:val="00A75CBF"/>
    <w:rsid w:val="00A80841"/>
    <w:rsid w:val="00A8194A"/>
    <w:rsid w:val="00A90BD3"/>
    <w:rsid w:val="00A9399F"/>
    <w:rsid w:val="00AA6EB6"/>
    <w:rsid w:val="00AB0F90"/>
    <w:rsid w:val="00AB3E6C"/>
    <w:rsid w:val="00AB5C2B"/>
    <w:rsid w:val="00AC2098"/>
    <w:rsid w:val="00AE02E0"/>
    <w:rsid w:val="00AE38AA"/>
    <w:rsid w:val="00AE430E"/>
    <w:rsid w:val="00AE74E0"/>
    <w:rsid w:val="00AF429D"/>
    <w:rsid w:val="00B154A3"/>
    <w:rsid w:val="00B179E2"/>
    <w:rsid w:val="00B213FF"/>
    <w:rsid w:val="00B275DA"/>
    <w:rsid w:val="00B473F3"/>
    <w:rsid w:val="00B51C7E"/>
    <w:rsid w:val="00B53C02"/>
    <w:rsid w:val="00B56EBA"/>
    <w:rsid w:val="00B60BA7"/>
    <w:rsid w:val="00B638B0"/>
    <w:rsid w:val="00B646DF"/>
    <w:rsid w:val="00B75555"/>
    <w:rsid w:val="00B82081"/>
    <w:rsid w:val="00B87BBA"/>
    <w:rsid w:val="00BB49D0"/>
    <w:rsid w:val="00BB7405"/>
    <w:rsid w:val="00BC3B8F"/>
    <w:rsid w:val="00BE4950"/>
    <w:rsid w:val="00BF7E97"/>
    <w:rsid w:val="00C05150"/>
    <w:rsid w:val="00C0680F"/>
    <w:rsid w:val="00C072FC"/>
    <w:rsid w:val="00C10361"/>
    <w:rsid w:val="00C15B7A"/>
    <w:rsid w:val="00C21C36"/>
    <w:rsid w:val="00C2635F"/>
    <w:rsid w:val="00C4639E"/>
    <w:rsid w:val="00C51588"/>
    <w:rsid w:val="00C626A8"/>
    <w:rsid w:val="00C731F8"/>
    <w:rsid w:val="00C8724A"/>
    <w:rsid w:val="00C93F68"/>
    <w:rsid w:val="00CA634A"/>
    <w:rsid w:val="00CB188F"/>
    <w:rsid w:val="00CB475C"/>
    <w:rsid w:val="00CC448E"/>
    <w:rsid w:val="00CD0CA5"/>
    <w:rsid w:val="00CD4F19"/>
    <w:rsid w:val="00CE0228"/>
    <w:rsid w:val="00CE7B7E"/>
    <w:rsid w:val="00CF43A3"/>
    <w:rsid w:val="00CF491A"/>
    <w:rsid w:val="00CF6848"/>
    <w:rsid w:val="00D16FD3"/>
    <w:rsid w:val="00D204FA"/>
    <w:rsid w:val="00D25A8E"/>
    <w:rsid w:val="00D25EED"/>
    <w:rsid w:val="00D41DD4"/>
    <w:rsid w:val="00D42474"/>
    <w:rsid w:val="00D51017"/>
    <w:rsid w:val="00D51E99"/>
    <w:rsid w:val="00D55FBB"/>
    <w:rsid w:val="00D60101"/>
    <w:rsid w:val="00D65D18"/>
    <w:rsid w:val="00D67584"/>
    <w:rsid w:val="00D704F3"/>
    <w:rsid w:val="00D73114"/>
    <w:rsid w:val="00D7538D"/>
    <w:rsid w:val="00D76C9E"/>
    <w:rsid w:val="00D833C5"/>
    <w:rsid w:val="00D85E4D"/>
    <w:rsid w:val="00D865FA"/>
    <w:rsid w:val="00D91E82"/>
    <w:rsid w:val="00D9575D"/>
    <w:rsid w:val="00DA4E83"/>
    <w:rsid w:val="00DB0BB6"/>
    <w:rsid w:val="00DB5A70"/>
    <w:rsid w:val="00DB5DED"/>
    <w:rsid w:val="00DC08EB"/>
    <w:rsid w:val="00DC2D31"/>
    <w:rsid w:val="00DC43FA"/>
    <w:rsid w:val="00DC798B"/>
    <w:rsid w:val="00DD4E44"/>
    <w:rsid w:val="00DD5A33"/>
    <w:rsid w:val="00DD7025"/>
    <w:rsid w:val="00DE7865"/>
    <w:rsid w:val="00DF21F3"/>
    <w:rsid w:val="00E0292C"/>
    <w:rsid w:val="00E16E79"/>
    <w:rsid w:val="00E25B6F"/>
    <w:rsid w:val="00E26F73"/>
    <w:rsid w:val="00E35DAD"/>
    <w:rsid w:val="00E4299E"/>
    <w:rsid w:val="00E47EA8"/>
    <w:rsid w:val="00E770C3"/>
    <w:rsid w:val="00E81A08"/>
    <w:rsid w:val="00E8412F"/>
    <w:rsid w:val="00E869B9"/>
    <w:rsid w:val="00E91EAB"/>
    <w:rsid w:val="00E92E45"/>
    <w:rsid w:val="00EA5A36"/>
    <w:rsid w:val="00EB077C"/>
    <w:rsid w:val="00EB6038"/>
    <w:rsid w:val="00EC3D2C"/>
    <w:rsid w:val="00EC40D5"/>
    <w:rsid w:val="00ED24F6"/>
    <w:rsid w:val="00ED6A27"/>
    <w:rsid w:val="00ED6C02"/>
    <w:rsid w:val="00ED7709"/>
    <w:rsid w:val="00EE3157"/>
    <w:rsid w:val="00EF242E"/>
    <w:rsid w:val="00EF26F5"/>
    <w:rsid w:val="00F063EF"/>
    <w:rsid w:val="00F16FD6"/>
    <w:rsid w:val="00F37623"/>
    <w:rsid w:val="00F37FD7"/>
    <w:rsid w:val="00F4010B"/>
    <w:rsid w:val="00F46026"/>
    <w:rsid w:val="00F55576"/>
    <w:rsid w:val="00F62AF8"/>
    <w:rsid w:val="00FA51F1"/>
    <w:rsid w:val="00FC3620"/>
    <w:rsid w:val="00FC45C2"/>
    <w:rsid w:val="00FC4E1E"/>
    <w:rsid w:val="00FE1653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B47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4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B47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B47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4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B47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MADINA-KUZGOVA</cp:lastModifiedBy>
  <cp:revision>37</cp:revision>
  <cp:lastPrinted>2016-04-28T12:05:00Z</cp:lastPrinted>
  <dcterms:created xsi:type="dcterms:W3CDTF">2016-04-25T07:48:00Z</dcterms:created>
  <dcterms:modified xsi:type="dcterms:W3CDTF">2016-04-28T12:06:00Z</dcterms:modified>
</cp:coreProperties>
</file>