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C" w:rsidRDefault="00AB32EC" w:rsidP="00886A40">
      <w:pPr>
        <w:pStyle w:val="Heading1"/>
        <w:spacing w:line="360" w:lineRule="auto"/>
        <w:jc w:val="right"/>
        <w:rPr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8pt;margin-top:27pt;width:151.2pt;height:125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33683721" r:id="rId7"/>
        </w:pict>
      </w:r>
    </w:p>
    <w:p w:rsidR="00AB32EC" w:rsidRDefault="00AB32EC" w:rsidP="00F849BF"/>
    <w:p w:rsidR="00AB32EC" w:rsidRPr="00F849BF" w:rsidRDefault="00AB32EC" w:rsidP="00F849BF"/>
    <w:p w:rsidR="00AB32EC" w:rsidRDefault="00AB32EC" w:rsidP="00886A40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2CE3">
        <w:rPr>
          <w:rFonts w:ascii="Times New Roman" w:hAnsi="Times New Roman" w:cs="Times New Roman"/>
          <w:sz w:val="28"/>
          <w:szCs w:val="28"/>
        </w:rPr>
        <w:t>ЗАКОН</w:t>
      </w:r>
    </w:p>
    <w:p w:rsidR="00AB32EC" w:rsidRPr="00612CE3" w:rsidRDefault="00AB32EC" w:rsidP="00886A40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32EC" w:rsidRPr="00612CE3" w:rsidRDefault="00AB32EC" w:rsidP="00886A40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2CE3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AB32EC" w:rsidRPr="00612CE3" w:rsidRDefault="00AB32EC" w:rsidP="00886A40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32EC" w:rsidRDefault="00AB32EC" w:rsidP="00886A40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некоторые законодательные акты </w:t>
      </w:r>
    </w:p>
    <w:p w:rsidR="00AB32EC" w:rsidRPr="005A74B4" w:rsidRDefault="00AB32EC" w:rsidP="00886A40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Ингушетия в связи с установлением порядка избрания Главы Республики Ингушетия </w:t>
      </w:r>
    </w:p>
    <w:p w:rsidR="00AB32EC" w:rsidRDefault="00AB32EC" w:rsidP="00886A4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B32EC" w:rsidRPr="00612CE3" w:rsidRDefault="00AB32EC" w:rsidP="00886A40">
      <w:pPr>
        <w:jc w:val="center"/>
        <w:rPr>
          <w:b/>
          <w:szCs w:val="28"/>
        </w:rPr>
      </w:pPr>
    </w:p>
    <w:p w:rsidR="00AB32EC" w:rsidRPr="00612CE3" w:rsidRDefault="00AB32EC" w:rsidP="002147D4">
      <w:pPr>
        <w:pStyle w:val="Heading6"/>
        <w:ind w:firstLine="709"/>
        <w:rPr>
          <w:szCs w:val="28"/>
        </w:rPr>
      </w:pPr>
      <w:r w:rsidRPr="00612CE3">
        <w:rPr>
          <w:szCs w:val="28"/>
        </w:rPr>
        <w:t>Принят</w:t>
      </w:r>
    </w:p>
    <w:p w:rsidR="00AB32EC" w:rsidRPr="00612CE3" w:rsidRDefault="00AB32EC" w:rsidP="002147D4">
      <w:pPr>
        <w:pStyle w:val="Heading3"/>
        <w:ind w:firstLine="709"/>
        <w:jc w:val="both"/>
        <w:rPr>
          <w:sz w:val="28"/>
          <w:szCs w:val="28"/>
        </w:rPr>
      </w:pPr>
      <w:r w:rsidRPr="00612CE3">
        <w:rPr>
          <w:sz w:val="28"/>
          <w:szCs w:val="28"/>
        </w:rPr>
        <w:t>Народным Собранием</w:t>
      </w:r>
    </w:p>
    <w:p w:rsidR="00AB32EC" w:rsidRPr="00612CE3" w:rsidRDefault="00AB32EC" w:rsidP="002147D4">
      <w:pPr>
        <w:ind w:left="709"/>
        <w:jc w:val="both"/>
        <w:rPr>
          <w:b/>
          <w:bCs/>
          <w:szCs w:val="28"/>
        </w:rPr>
      </w:pPr>
      <w:r w:rsidRPr="00612CE3">
        <w:rPr>
          <w:b/>
          <w:bCs/>
          <w:szCs w:val="28"/>
        </w:rPr>
        <w:t xml:space="preserve">Республики Ингушетия </w:t>
      </w:r>
      <w:r w:rsidRPr="00612CE3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</w:t>
      </w:r>
      <w:r w:rsidRPr="00612CE3">
        <w:rPr>
          <w:b/>
          <w:bCs/>
          <w:szCs w:val="28"/>
        </w:rPr>
        <w:t xml:space="preserve">        </w:t>
      </w:r>
      <w:r>
        <w:rPr>
          <w:b/>
          <w:bCs/>
          <w:szCs w:val="28"/>
        </w:rPr>
        <w:t xml:space="preserve">           25 июня </w:t>
      </w:r>
      <w:r w:rsidRPr="00612CE3">
        <w:rPr>
          <w:b/>
          <w:bCs/>
          <w:szCs w:val="28"/>
        </w:rPr>
        <w:t xml:space="preserve"> 2013 года</w:t>
      </w:r>
    </w:p>
    <w:p w:rsidR="00AB32EC" w:rsidRDefault="00AB32EC" w:rsidP="00886A40">
      <w:pPr>
        <w:spacing w:line="360" w:lineRule="auto"/>
        <w:ind w:firstLine="708"/>
        <w:rPr>
          <w:b/>
          <w:bCs/>
          <w:szCs w:val="28"/>
        </w:rPr>
      </w:pPr>
    </w:p>
    <w:p w:rsidR="00AB32EC" w:rsidRPr="00612CE3" w:rsidRDefault="00AB32EC" w:rsidP="005A74B4">
      <w:pPr>
        <w:ind w:firstLine="708"/>
        <w:rPr>
          <w:b/>
          <w:bCs/>
          <w:szCs w:val="28"/>
        </w:rPr>
      </w:pPr>
      <w:r w:rsidRPr="00612CE3">
        <w:rPr>
          <w:b/>
          <w:bCs/>
          <w:szCs w:val="28"/>
        </w:rPr>
        <w:t>Статья 1</w:t>
      </w:r>
    </w:p>
    <w:p w:rsidR="00AB32EC" w:rsidRDefault="00AB32EC" w:rsidP="005A74B4">
      <w:pPr>
        <w:ind w:firstLine="708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>Внести в Закон Республики Ингушетия от 28 декабря 2012 года        №52-РЗ «О порядке отзыва Главы Республики Ингушетия» (газета «Ингушетия», 2013, 10 января) следующие изменения:</w:t>
      </w:r>
    </w:p>
    <w:p w:rsidR="00AB32EC" w:rsidRDefault="00AB32EC" w:rsidP="005A74B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340D5">
        <w:rPr>
          <w:b/>
          <w:bCs/>
          <w:spacing w:val="-1"/>
          <w:szCs w:val="28"/>
        </w:rPr>
        <w:t>1)</w:t>
      </w:r>
      <w:r>
        <w:rPr>
          <w:bCs/>
          <w:spacing w:val="-1"/>
          <w:szCs w:val="28"/>
        </w:rPr>
        <w:t xml:space="preserve"> в пункте 3 части 2 статьи 3 слова «</w:t>
      </w:r>
      <w:r>
        <w:rPr>
          <w:szCs w:val="28"/>
        </w:rPr>
        <w:t>обладающий активным избирательным правом на выборах Главы Республики Ингушетия в соответствии с</w:t>
      </w:r>
      <w:r w:rsidRPr="002E2774">
        <w:rPr>
          <w:szCs w:val="28"/>
        </w:rPr>
        <w:t xml:space="preserve"> </w:t>
      </w:r>
      <w:hyperlink r:id="rId8" w:history="1">
        <w:r w:rsidRPr="002E2774">
          <w:rPr>
            <w:szCs w:val="28"/>
          </w:rPr>
          <w:t>Законом</w:t>
        </w:r>
      </w:hyperlink>
      <w:r>
        <w:rPr>
          <w:szCs w:val="28"/>
        </w:rPr>
        <w:t xml:space="preserve"> Республики Ингушетия «О выборах Главы Республики Ингушетия» заменить словами «проживающий на территории Республики Ингушетия и обладающий активным избирательным правом»;</w:t>
      </w:r>
    </w:p>
    <w:p w:rsidR="00AB32EC" w:rsidRDefault="00AB32EC" w:rsidP="005A74B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340D5">
        <w:rPr>
          <w:b/>
          <w:szCs w:val="28"/>
        </w:rPr>
        <w:t>2)</w:t>
      </w:r>
      <w:r>
        <w:rPr>
          <w:szCs w:val="28"/>
        </w:rPr>
        <w:t xml:space="preserve"> в части 2 статьи 8 слова «на выборах Главы Республики Ингушетия» исключить;</w:t>
      </w:r>
    </w:p>
    <w:p w:rsidR="00AB32EC" w:rsidRDefault="00AB32EC" w:rsidP="0005574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340D5">
        <w:rPr>
          <w:b/>
          <w:szCs w:val="28"/>
        </w:rPr>
        <w:t>3)</w:t>
      </w:r>
      <w:r>
        <w:rPr>
          <w:szCs w:val="28"/>
        </w:rPr>
        <w:t xml:space="preserve"> часть 4 статьи 44 признать утратившей силу.</w:t>
      </w:r>
    </w:p>
    <w:p w:rsidR="00AB32EC" w:rsidRPr="0010074B" w:rsidRDefault="00AB32EC" w:rsidP="0005574F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AB32EC" w:rsidRDefault="00AB32EC" w:rsidP="005A74B4">
      <w:pPr>
        <w:ind w:firstLine="708"/>
        <w:rPr>
          <w:b/>
          <w:bCs/>
          <w:szCs w:val="28"/>
        </w:rPr>
      </w:pPr>
      <w:r>
        <w:rPr>
          <w:b/>
          <w:bCs/>
          <w:szCs w:val="28"/>
        </w:rPr>
        <w:t>Статья 2</w:t>
      </w:r>
    </w:p>
    <w:p w:rsidR="00AB32EC" w:rsidRDefault="00AB32EC" w:rsidP="005A74B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Внести в </w:t>
      </w:r>
      <w:hyperlink r:id="rId9" w:history="1">
        <w:r w:rsidRPr="00865A63">
          <w:rPr>
            <w:szCs w:val="28"/>
          </w:rPr>
          <w:t>часть 3 статьи 3</w:t>
        </w:r>
      </w:hyperlink>
      <w:r>
        <w:rPr>
          <w:szCs w:val="28"/>
        </w:rPr>
        <w:t xml:space="preserve"> Закона Республики Ингушетия от 18 мая 2006 года №48-РЗ «О системе исполнительных органов государственной власти Республики Ингушетия» (газета «Ингушетия», 2006, 25 мая; 2011, 6 октября;  2011, 21 июня) изменение, изложив ее в следующей редакции:</w:t>
      </w:r>
    </w:p>
    <w:p w:rsidR="00AB32EC" w:rsidRDefault="00AB32EC" w:rsidP="005A74B4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szCs w:val="28"/>
        </w:rPr>
        <w:t xml:space="preserve">«3. </w:t>
      </w:r>
      <w:r>
        <w:rPr>
          <w:bCs/>
          <w:szCs w:val="28"/>
        </w:rPr>
        <w:t>Глава Республики Ингушетия избирается депутатами Народного Собрания Республики Ингушетия тайным голосованием в порядке, установленном законом Республики Ингушетия.».</w:t>
      </w:r>
    </w:p>
    <w:p w:rsidR="00AB32EC" w:rsidRDefault="00AB32EC" w:rsidP="005A74B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B32EC" w:rsidRPr="00612CE3" w:rsidRDefault="00AB32EC" w:rsidP="005A74B4">
      <w:pPr>
        <w:ind w:firstLine="708"/>
        <w:rPr>
          <w:b/>
          <w:bCs/>
          <w:szCs w:val="28"/>
        </w:rPr>
      </w:pPr>
      <w:r w:rsidRPr="00612CE3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3</w:t>
      </w:r>
    </w:p>
    <w:p w:rsidR="00AB32EC" w:rsidRDefault="00AB32EC" w:rsidP="005A74B4">
      <w:pPr>
        <w:ind w:firstLine="708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>Внести в статью 8 Закона Республики Ингушетия от 31 декабря 2007 года №62-РЗ «Об Избирательной комиссии Республики Ингушетия» (газета «Ингушетия», 2008, 24 января; 2010, 29 июня; 2010, 11 ноября; 2011, 6 октября; 2012, 21 июня) следующие изменения:</w:t>
      </w:r>
    </w:p>
    <w:p w:rsidR="00AB32EC" w:rsidRDefault="00AB32EC" w:rsidP="005A74B4">
      <w:pPr>
        <w:ind w:firstLine="708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в пункте 4 слова «Главы Республики Ингушетия,» исключить;</w:t>
      </w:r>
    </w:p>
    <w:p w:rsidR="00AB32EC" w:rsidRDefault="00AB32EC" w:rsidP="005A74B4">
      <w:pPr>
        <w:ind w:firstLine="708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в пункте 12 слова «Главы Республики Ингушетия,» исключить;</w:t>
      </w:r>
    </w:p>
    <w:p w:rsidR="00AB32EC" w:rsidRDefault="00AB32EC" w:rsidP="005A74B4">
      <w:pPr>
        <w:ind w:firstLine="708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в пункте 15 слова «Главы Республики Ингушетия,» исключить;</w:t>
      </w:r>
    </w:p>
    <w:p w:rsidR="00AB32EC" w:rsidRDefault="00AB32EC" w:rsidP="005A74B4">
      <w:pPr>
        <w:ind w:firstLine="708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в пункте 16 слова «Главы Республики Ингушетия,» исключить;</w:t>
      </w:r>
    </w:p>
    <w:p w:rsidR="00AB32EC" w:rsidRDefault="00AB32EC" w:rsidP="005A74B4">
      <w:pPr>
        <w:ind w:firstLine="708"/>
        <w:jc w:val="both"/>
        <w:rPr>
          <w:szCs w:val="28"/>
        </w:rPr>
      </w:pPr>
      <w:r>
        <w:rPr>
          <w:bCs/>
          <w:spacing w:val="-1"/>
          <w:szCs w:val="28"/>
        </w:rPr>
        <w:t xml:space="preserve"> пункт 21 признать утратившим силу.</w:t>
      </w:r>
      <w:r w:rsidRPr="00612CE3">
        <w:rPr>
          <w:szCs w:val="28"/>
        </w:rPr>
        <w:tab/>
      </w:r>
    </w:p>
    <w:p w:rsidR="00AB32EC" w:rsidRPr="005A74B4" w:rsidRDefault="00AB32EC" w:rsidP="005A74B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Cs w:val="28"/>
        </w:rPr>
      </w:pPr>
    </w:p>
    <w:p w:rsidR="00AB32EC" w:rsidRDefault="00AB32EC" w:rsidP="008C3DFF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612CE3">
        <w:rPr>
          <w:b/>
          <w:szCs w:val="28"/>
        </w:rPr>
        <w:t xml:space="preserve">Статья </w:t>
      </w:r>
      <w:r>
        <w:rPr>
          <w:b/>
          <w:szCs w:val="28"/>
        </w:rPr>
        <w:t>4</w:t>
      </w:r>
    </w:p>
    <w:p w:rsidR="00AB32EC" w:rsidRDefault="00AB32EC" w:rsidP="008C3DF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12CE3">
        <w:rPr>
          <w:szCs w:val="28"/>
        </w:rPr>
        <w:t>Настоящий Закон вступает в силу со дня его официального опубликования.</w:t>
      </w:r>
    </w:p>
    <w:p w:rsidR="00AB32EC" w:rsidRDefault="00AB32EC" w:rsidP="008C3DF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B32EC" w:rsidRPr="00612CE3" w:rsidRDefault="00AB32EC" w:rsidP="008C3DF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B32EC" w:rsidRPr="00612CE3" w:rsidRDefault="00AB32EC" w:rsidP="00886A40">
      <w:pPr>
        <w:pStyle w:val="Heading2"/>
        <w:rPr>
          <w:rFonts w:ascii="Times New Roman" w:hAnsi="Times New Roman" w:cs="Times New Roman"/>
          <w:i w:val="0"/>
        </w:rPr>
      </w:pPr>
      <w:r w:rsidRPr="00612CE3">
        <w:rPr>
          <w:rFonts w:ascii="Times New Roman" w:hAnsi="Times New Roman" w:cs="Times New Roman"/>
          <w:b w:val="0"/>
          <w:bCs w:val="0"/>
          <w:i w:val="0"/>
        </w:rPr>
        <w:t xml:space="preserve">                </w:t>
      </w:r>
      <w:r w:rsidRPr="00612CE3">
        <w:rPr>
          <w:rFonts w:ascii="Times New Roman" w:hAnsi="Times New Roman" w:cs="Times New Roman"/>
          <w:i w:val="0"/>
        </w:rPr>
        <w:t xml:space="preserve">Глава       </w:t>
      </w:r>
    </w:p>
    <w:p w:rsidR="00AB32EC" w:rsidRPr="00612CE3" w:rsidRDefault="00AB32EC" w:rsidP="00886A40">
      <w:pPr>
        <w:pStyle w:val="Heading1"/>
        <w:rPr>
          <w:sz w:val="28"/>
          <w:szCs w:val="28"/>
        </w:rPr>
      </w:pPr>
      <w:r w:rsidRPr="00612CE3">
        <w:rPr>
          <w:sz w:val="28"/>
          <w:szCs w:val="28"/>
        </w:rPr>
        <w:t xml:space="preserve">Республики Ингушетия            </w:t>
      </w:r>
      <w:r>
        <w:rPr>
          <w:sz w:val="28"/>
          <w:szCs w:val="28"/>
        </w:rPr>
        <w:t xml:space="preserve">                                                Ю.Б.</w:t>
      </w:r>
      <w:r w:rsidRPr="00612CE3">
        <w:rPr>
          <w:sz w:val="28"/>
          <w:szCs w:val="28"/>
        </w:rPr>
        <w:t xml:space="preserve"> Евкуров </w:t>
      </w:r>
    </w:p>
    <w:p w:rsidR="00AB32EC" w:rsidRDefault="00AB32EC" w:rsidP="00886A40">
      <w:pPr>
        <w:tabs>
          <w:tab w:val="left" w:pos="940"/>
        </w:tabs>
        <w:rPr>
          <w:b/>
          <w:bCs/>
          <w:szCs w:val="28"/>
        </w:rPr>
      </w:pPr>
      <w:r w:rsidRPr="00612CE3">
        <w:rPr>
          <w:b/>
          <w:bCs/>
          <w:szCs w:val="28"/>
        </w:rPr>
        <w:t xml:space="preserve">            </w:t>
      </w:r>
    </w:p>
    <w:p w:rsidR="00AB32EC" w:rsidRPr="00612CE3" w:rsidRDefault="00AB32EC" w:rsidP="00886A40">
      <w:pPr>
        <w:tabs>
          <w:tab w:val="left" w:pos="940"/>
        </w:tabs>
        <w:rPr>
          <w:b/>
          <w:bCs/>
          <w:szCs w:val="28"/>
        </w:rPr>
      </w:pPr>
    </w:p>
    <w:p w:rsidR="00AB32EC" w:rsidRPr="00612CE3" w:rsidRDefault="00AB32EC" w:rsidP="00886A40">
      <w:pPr>
        <w:tabs>
          <w:tab w:val="left" w:pos="940"/>
        </w:tabs>
        <w:rPr>
          <w:b/>
          <w:bCs/>
          <w:szCs w:val="28"/>
        </w:rPr>
      </w:pPr>
      <w:r w:rsidRPr="00612CE3">
        <w:rPr>
          <w:b/>
          <w:bCs/>
          <w:szCs w:val="28"/>
        </w:rPr>
        <w:t xml:space="preserve">             г. Магас </w:t>
      </w:r>
    </w:p>
    <w:p w:rsidR="00AB32EC" w:rsidRPr="00612CE3" w:rsidRDefault="00AB32EC" w:rsidP="00886A40">
      <w:pPr>
        <w:rPr>
          <w:szCs w:val="28"/>
        </w:rPr>
      </w:pPr>
    </w:p>
    <w:p w:rsidR="00AB32EC" w:rsidRPr="002147D4" w:rsidRDefault="00AB32EC" w:rsidP="00886A40">
      <w:pPr>
        <w:tabs>
          <w:tab w:val="left" w:pos="1220"/>
        </w:tabs>
        <w:rPr>
          <w:b/>
          <w:bCs/>
          <w:szCs w:val="28"/>
        </w:rPr>
      </w:pPr>
      <w:r w:rsidRPr="001F78C5">
        <w:rPr>
          <w:b/>
          <w:bCs/>
          <w:sz w:val="27"/>
          <w:szCs w:val="27"/>
        </w:rPr>
        <w:t xml:space="preserve"> </w:t>
      </w:r>
      <w:r w:rsidRPr="002147D4">
        <w:rPr>
          <w:b/>
          <w:bCs/>
          <w:szCs w:val="28"/>
        </w:rPr>
        <w:t>«___»_________2013 года</w:t>
      </w: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  <w:r w:rsidRPr="002147D4">
        <w:rPr>
          <w:szCs w:val="28"/>
        </w:rPr>
        <w:t xml:space="preserve">             №_____</w:t>
      </w:r>
      <w:r w:rsidRPr="001F78C5">
        <w:rPr>
          <w:sz w:val="27"/>
          <w:szCs w:val="27"/>
        </w:rPr>
        <w:tab/>
      </w: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p w:rsidR="00AB32EC" w:rsidRDefault="00AB32EC" w:rsidP="00E77368">
      <w:pPr>
        <w:tabs>
          <w:tab w:val="left" w:pos="1220"/>
        </w:tabs>
        <w:rPr>
          <w:sz w:val="27"/>
          <w:szCs w:val="27"/>
        </w:rPr>
      </w:pPr>
    </w:p>
    <w:sectPr w:rsidR="00AB32EC" w:rsidSect="00672B76">
      <w:headerReference w:type="even" r:id="rId10"/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EC" w:rsidRDefault="00AB32EC">
      <w:r>
        <w:separator/>
      </w:r>
    </w:p>
  </w:endnote>
  <w:endnote w:type="continuationSeparator" w:id="0">
    <w:p w:rsidR="00AB32EC" w:rsidRDefault="00A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EC" w:rsidRPr="00B929CA" w:rsidRDefault="00AB32EC" w:rsidP="00B929CA">
    <w:pPr>
      <w:pStyle w:val="Footer"/>
      <w:rPr>
        <w:sz w:val="16"/>
        <w:szCs w:val="16"/>
      </w:rPr>
    </w:pPr>
    <w:r w:rsidRPr="00B929CA">
      <w:rPr>
        <w:sz w:val="16"/>
        <w:szCs w:val="16"/>
      </w:rPr>
      <w:fldChar w:fldCharType="begin"/>
    </w:r>
    <w:r w:rsidRPr="00B929CA">
      <w:rPr>
        <w:sz w:val="16"/>
        <w:szCs w:val="16"/>
      </w:rPr>
      <w:instrText xml:space="preserve"> FILENAME </w:instrText>
    </w:r>
    <w:r w:rsidRPr="00B929CA">
      <w:rPr>
        <w:sz w:val="16"/>
        <w:szCs w:val="16"/>
      </w:rPr>
      <w:fldChar w:fldCharType="separate"/>
    </w:r>
    <w:r>
      <w:rPr>
        <w:noProof/>
        <w:sz w:val="16"/>
        <w:szCs w:val="16"/>
      </w:rPr>
      <w:t>Закон-203 (О вн.изм. в некоторые зак.акты)</w:t>
    </w:r>
    <w:r w:rsidRPr="00B929C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EC" w:rsidRDefault="00AB32EC">
      <w:r>
        <w:separator/>
      </w:r>
    </w:p>
  </w:footnote>
  <w:footnote w:type="continuationSeparator" w:id="0">
    <w:p w:rsidR="00AB32EC" w:rsidRDefault="00AB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EC" w:rsidRDefault="00AB32EC" w:rsidP="00A916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2EC" w:rsidRDefault="00AB32EC" w:rsidP="00672B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EC" w:rsidRDefault="00AB32EC" w:rsidP="00A916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32EC" w:rsidRDefault="00AB32EC" w:rsidP="00672B7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A40"/>
    <w:rsid w:val="00000894"/>
    <w:rsid w:val="000030B1"/>
    <w:rsid w:val="00011591"/>
    <w:rsid w:val="000154E8"/>
    <w:rsid w:val="000263B5"/>
    <w:rsid w:val="00027832"/>
    <w:rsid w:val="0003189D"/>
    <w:rsid w:val="000357CF"/>
    <w:rsid w:val="00040B55"/>
    <w:rsid w:val="00043054"/>
    <w:rsid w:val="000453B8"/>
    <w:rsid w:val="00051831"/>
    <w:rsid w:val="0005566E"/>
    <w:rsid w:val="0005574F"/>
    <w:rsid w:val="000624F6"/>
    <w:rsid w:val="00064D86"/>
    <w:rsid w:val="000700BE"/>
    <w:rsid w:val="000725EE"/>
    <w:rsid w:val="00075D5E"/>
    <w:rsid w:val="000778BB"/>
    <w:rsid w:val="000778D5"/>
    <w:rsid w:val="0007798B"/>
    <w:rsid w:val="000828EE"/>
    <w:rsid w:val="00083F79"/>
    <w:rsid w:val="00085C69"/>
    <w:rsid w:val="00092D57"/>
    <w:rsid w:val="00093654"/>
    <w:rsid w:val="000961FC"/>
    <w:rsid w:val="000A7C43"/>
    <w:rsid w:val="000A7EC2"/>
    <w:rsid w:val="000B09D7"/>
    <w:rsid w:val="000B53D2"/>
    <w:rsid w:val="000B710F"/>
    <w:rsid w:val="000C28C9"/>
    <w:rsid w:val="000C3AED"/>
    <w:rsid w:val="000C5347"/>
    <w:rsid w:val="000C5F7A"/>
    <w:rsid w:val="000C77AC"/>
    <w:rsid w:val="000D281C"/>
    <w:rsid w:val="000F5E55"/>
    <w:rsid w:val="000F65B0"/>
    <w:rsid w:val="0010074B"/>
    <w:rsid w:val="00103066"/>
    <w:rsid w:val="001043C7"/>
    <w:rsid w:val="00121CFF"/>
    <w:rsid w:val="0012287E"/>
    <w:rsid w:val="00123F19"/>
    <w:rsid w:val="001240C2"/>
    <w:rsid w:val="00125A48"/>
    <w:rsid w:val="001310B2"/>
    <w:rsid w:val="00132C70"/>
    <w:rsid w:val="001332CD"/>
    <w:rsid w:val="001345BD"/>
    <w:rsid w:val="00134B07"/>
    <w:rsid w:val="0013591F"/>
    <w:rsid w:val="00136D5E"/>
    <w:rsid w:val="00140512"/>
    <w:rsid w:val="0016456A"/>
    <w:rsid w:val="00164D8A"/>
    <w:rsid w:val="00170937"/>
    <w:rsid w:val="00172796"/>
    <w:rsid w:val="00177380"/>
    <w:rsid w:val="00180173"/>
    <w:rsid w:val="0018127E"/>
    <w:rsid w:val="00182A4A"/>
    <w:rsid w:val="00183A4F"/>
    <w:rsid w:val="00187E38"/>
    <w:rsid w:val="00191607"/>
    <w:rsid w:val="00195871"/>
    <w:rsid w:val="00195A55"/>
    <w:rsid w:val="001966FD"/>
    <w:rsid w:val="001A1368"/>
    <w:rsid w:val="001A197C"/>
    <w:rsid w:val="001A6E43"/>
    <w:rsid w:val="001B0728"/>
    <w:rsid w:val="001B3B96"/>
    <w:rsid w:val="001B609F"/>
    <w:rsid w:val="001B71F0"/>
    <w:rsid w:val="001B7B44"/>
    <w:rsid w:val="001C0742"/>
    <w:rsid w:val="001C3B8E"/>
    <w:rsid w:val="001C4605"/>
    <w:rsid w:val="001D1296"/>
    <w:rsid w:val="001D145D"/>
    <w:rsid w:val="001D416D"/>
    <w:rsid w:val="001D46AC"/>
    <w:rsid w:val="001D5147"/>
    <w:rsid w:val="001D534D"/>
    <w:rsid w:val="001E167C"/>
    <w:rsid w:val="001E4089"/>
    <w:rsid w:val="001E693B"/>
    <w:rsid w:val="001E6FE8"/>
    <w:rsid w:val="001F16ED"/>
    <w:rsid w:val="001F78C5"/>
    <w:rsid w:val="00200DCB"/>
    <w:rsid w:val="0020213B"/>
    <w:rsid w:val="00202567"/>
    <w:rsid w:val="0020488C"/>
    <w:rsid w:val="002132F9"/>
    <w:rsid w:val="002147D4"/>
    <w:rsid w:val="002174C8"/>
    <w:rsid w:val="0022594D"/>
    <w:rsid w:val="00230445"/>
    <w:rsid w:val="00232056"/>
    <w:rsid w:val="00234ECB"/>
    <w:rsid w:val="00246FAC"/>
    <w:rsid w:val="00251184"/>
    <w:rsid w:val="002637B3"/>
    <w:rsid w:val="00267232"/>
    <w:rsid w:val="00274DF4"/>
    <w:rsid w:val="00281F8F"/>
    <w:rsid w:val="00283761"/>
    <w:rsid w:val="002855B6"/>
    <w:rsid w:val="00291414"/>
    <w:rsid w:val="002941BE"/>
    <w:rsid w:val="00295CD7"/>
    <w:rsid w:val="00295E69"/>
    <w:rsid w:val="0029710B"/>
    <w:rsid w:val="002977B2"/>
    <w:rsid w:val="002A05A3"/>
    <w:rsid w:val="002A3084"/>
    <w:rsid w:val="002A4DAA"/>
    <w:rsid w:val="002B6027"/>
    <w:rsid w:val="002B70D3"/>
    <w:rsid w:val="002C5684"/>
    <w:rsid w:val="002C6996"/>
    <w:rsid w:val="002D29CA"/>
    <w:rsid w:val="002E0AE2"/>
    <w:rsid w:val="002E1A13"/>
    <w:rsid w:val="002E2774"/>
    <w:rsid w:val="002E2CB3"/>
    <w:rsid w:val="002E3AFD"/>
    <w:rsid w:val="002E7919"/>
    <w:rsid w:val="002E7D34"/>
    <w:rsid w:val="002F1587"/>
    <w:rsid w:val="002F21A6"/>
    <w:rsid w:val="002F3081"/>
    <w:rsid w:val="002F72FD"/>
    <w:rsid w:val="003016C1"/>
    <w:rsid w:val="003018EC"/>
    <w:rsid w:val="00302654"/>
    <w:rsid w:val="003034A5"/>
    <w:rsid w:val="0030656F"/>
    <w:rsid w:val="00316329"/>
    <w:rsid w:val="003200BA"/>
    <w:rsid w:val="003222D8"/>
    <w:rsid w:val="003227B1"/>
    <w:rsid w:val="003249CB"/>
    <w:rsid w:val="00326A6A"/>
    <w:rsid w:val="00332970"/>
    <w:rsid w:val="00336665"/>
    <w:rsid w:val="00336D41"/>
    <w:rsid w:val="00341548"/>
    <w:rsid w:val="003513D5"/>
    <w:rsid w:val="00352166"/>
    <w:rsid w:val="003527DA"/>
    <w:rsid w:val="00356A90"/>
    <w:rsid w:val="0036245E"/>
    <w:rsid w:val="0036474D"/>
    <w:rsid w:val="00373938"/>
    <w:rsid w:val="00376591"/>
    <w:rsid w:val="003862A6"/>
    <w:rsid w:val="00391C32"/>
    <w:rsid w:val="00392DE8"/>
    <w:rsid w:val="003A1F3E"/>
    <w:rsid w:val="003A55C3"/>
    <w:rsid w:val="003B3882"/>
    <w:rsid w:val="003B5F37"/>
    <w:rsid w:val="003B5FC6"/>
    <w:rsid w:val="003C0337"/>
    <w:rsid w:val="003C13C7"/>
    <w:rsid w:val="003C4D6E"/>
    <w:rsid w:val="003C61E6"/>
    <w:rsid w:val="003D1558"/>
    <w:rsid w:val="003D3627"/>
    <w:rsid w:val="003D5622"/>
    <w:rsid w:val="003E0601"/>
    <w:rsid w:val="003E066C"/>
    <w:rsid w:val="003E3F96"/>
    <w:rsid w:val="003E45CA"/>
    <w:rsid w:val="003F25A2"/>
    <w:rsid w:val="003F36A2"/>
    <w:rsid w:val="003F6C91"/>
    <w:rsid w:val="003F71D3"/>
    <w:rsid w:val="00401FDB"/>
    <w:rsid w:val="00402E0C"/>
    <w:rsid w:val="004050C5"/>
    <w:rsid w:val="004072A8"/>
    <w:rsid w:val="004100A2"/>
    <w:rsid w:val="004112F5"/>
    <w:rsid w:val="00420AF3"/>
    <w:rsid w:val="00420B0D"/>
    <w:rsid w:val="004257E3"/>
    <w:rsid w:val="00427E92"/>
    <w:rsid w:val="004436BD"/>
    <w:rsid w:val="00444E7B"/>
    <w:rsid w:val="00450E72"/>
    <w:rsid w:val="00455437"/>
    <w:rsid w:val="004566AF"/>
    <w:rsid w:val="00463690"/>
    <w:rsid w:val="0046572D"/>
    <w:rsid w:val="00466EC2"/>
    <w:rsid w:val="0048060A"/>
    <w:rsid w:val="0048343B"/>
    <w:rsid w:val="004834F6"/>
    <w:rsid w:val="0048404D"/>
    <w:rsid w:val="00485B15"/>
    <w:rsid w:val="0048725E"/>
    <w:rsid w:val="00487A03"/>
    <w:rsid w:val="00487CE9"/>
    <w:rsid w:val="00490978"/>
    <w:rsid w:val="00491145"/>
    <w:rsid w:val="00493156"/>
    <w:rsid w:val="004A0AD6"/>
    <w:rsid w:val="004A0B54"/>
    <w:rsid w:val="004A53D2"/>
    <w:rsid w:val="004A5BD7"/>
    <w:rsid w:val="004A74A1"/>
    <w:rsid w:val="004B0B50"/>
    <w:rsid w:val="004B28DA"/>
    <w:rsid w:val="004B4EF5"/>
    <w:rsid w:val="004C11A3"/>
    <w:rsid w:val="004D0FDB"/>
    <w:rsid w:val="004D2F1E"/>
    <w:rsid w:val="004D2FB6"/>
    <w:rsid w:val="004D44ED"/>
    <w:rsid w:val="004E201E"/>
    <w:rsid w:val="004E41DC"/>
    <w:rsid w:val="004E4227"/>
    <w:rsid w:val="004E5007"/>
    <w:rsid w:val="004F03ED"/>
    <w:rsid w:val="004F357C"/>
    <w:rsid w:val="004F3CAD"/>
    <w:rsid w:val="004F4B2B"/>
    <w:rsid w:val="004F6F12"/>
    <w:rsid w:val="00504890"/>
    <w:rsid w:val="005103E0"/>
    <w:rsid w:val="005106E8"/>
    <w:rsid w:val="00511C58"/>
    <w:rsid w:val="005120F4"/>
    <w:rsid w:val="005137DE"/>
    <w:rsid w:val="00520468"/>
    <w:rsid w:val="005213EA"/>
    <w:rsid w:val="00521876"/>
    <w:rsid w:val="00522F3B"/>
    <w:rsid w:val="00524DC4"/>
    <w:rsid w:val="00527677"/>
    <w:rsid w:val="00530FFC"/>
    <w:rsid w:val="0053615D"/>
    <w:rsid w:val="00536B24"/>
    <w:rsid w:val="005375C6"/>
    <w:rsid w:val="005441C1"/>
    <w:rsid w:val="00545A23"/>
    <w:rsid w:val="00546901"/>
    <w:rsid w:val="00551108"/>
    <w:rsid w:val="0055211D"/>
    <w:rsid w:val="005616B3"/>
    <w:rsid w:val="005626C6"/>
    <w:rsid w:val="00563463"/>
    <w:rsid w:val="005669FF"/>
    <w:rsid w:val="00566CFF"/>
    <w:rsid w:val="005763FD"/>
    <w:rsid w:val="005836E7"/>
    <w:rsid w:val="00586ECA"/>
    <w:rsid w:val="0059067C"/>
    <w:rsid w:val="00590D3C"/>
    <w:rsid w:val="00592FC0"/>
    <w:rsid w:val="00595A04"/>
    <w:rsid w:val="005A0EEA"/>
    <w:rsid w:val="005A747D"/>
    <w:rsid w:val="005A74B4"/>
    <w:rsid w:val="005A7926"/>
    <w:rsid w:val="005C07B3"/>
    <w:rsid w:val="005C13FC"/>
    <w:rsid w:val="005C216A"/>
    <w:rsid w:val="005C45D4"/>
    <w:rsid w:val="005C69D9"/>
    <w:rsid w:val="005D2A3D"/>
    <w:rsid w:val="005E51FC"/>
    <w:rsid w:val="005E64C4"/>
    <w:rsid w:val="005E792C"/>
    <w:rsid w:val="005F10A9"/>
    <w:rsid w:val="005F1E92"/>
    <w:rsid w:val="005F6502"/>
    <w:rsid w:val="005F7577"/>
    <w:rsid w:val="00601980"/>
    <w:rsid w:val="00603901"/>
    <w:rsid w:val="00605ECA"/>
    <w:rsid w:val="00607FFC"/>
    <w:rsid w:val="00612CE3"/>
    <w:rsid w:val="00613AAA"/>
    <w:rsid w:val="00617A4D"/>
    <w:rsid w:val="006206CA"/>
    <w:rsid w:val="0062071F"/>
    <w:rsid w:val="00621FC0"/>
    <w:rsid w:val="00625789"/>
    <w:rsid w:val="00626B78"/>
    <w:rsid w:val="00631861"/>
    <w:rsid w:val="006340D5"/>
    <w:rsid w:val="0063450B"/>
    <w:rsid w:val="0063772B"/>
    <w:rsid w:val="00657516"/>
    <w:rsid w:val="00660E5E"/>
    <w:rsid w:val="00663B6F"/>
    <w:rsid w:val="00665E79"/>
    <w:rsid w:val="00666666"/>
    <w:rsid w:val="00670583"/>
    <w:rsid w:val="00672361"/>
    <w:rsid w:val="00672B76"/>
    <w:rsid w:val="00676A92"/>
    <w:rsid w:val="00677E84"/>
    <w:rsid w:val="00686298"/>
    <w:rsid w:val="006905EC"/>
    <w:rsid w:val="006912BF"/>
    <w:rsid w:val="00694370"/>
    <w:rsid w:val="006945D7"/>
    <w:rsid w:val="00696C69"/>
    <w:rsid w:val="00697756"/>
    <w:rsid w:val="006A02BF"/>
    <w:rsid w:val="006A40EA"/>
    <w:rsid w:val="006A568A"/>
    <w:rsid w:val="006A7C5A"/>
    <w:rsid w:val="006B0F3A"/>
    <w:rsid w:val="006B12CC"/>
    <w:rsid w:val="006B3791"/>
    <w:rsid w:val="006B5AC8"/>
    <w:rsid w:val="006B5CFC"/>
    <w:rsid w:val="006C00A5"/>
    <w:rsid w:val="006C026B"/>
    <w:rsid w:val="006C6CC7"/>
    <w:rsid w:val="006D0E90"/>
    <w:rsid w:val="006D4994"/>
    <w:rsid w:val="006D4F31"/>
    <w:rsid w:val="006E0426"/>
    <w:rsid w:val="006E1516"/>
    <w:rsid w:val="006E20A1"/>
    <w:rsid w:val="006E4B42"/>
    <w:rsid w:val="006E6C71"/>
    <w:rsid w:val="006F0D14"/>
    <w:rsid w:val="006F1AE4"/>
    <w:rsid w:val="006F1B52"/>
    <w:rsid w:val="006F1CB1"/>
    <w:rsid w:val="006F3D3E"/>
    <w:rsid w:val="006F78D9"/>
    <w:rsid w:val="00701082"/>
    <w:rsid w:val="00705291"/>
    <w:rsid w:val="00705351"/>
    <w:rsid w:val="00706860"/>
    <w:rsid w:val="00711234"/>
    <w:rsid w:val="00712D53"/>
    <w:rsid w:val="00714747"/>
    <w:rsid w:val="00714D83"/>
    <w:rsid w:val="00715ACE"/>
    <w:rsid w:val="00715DB2"/>
    <w:rsid w:val="0071600F"/>
    <w:rsid w:val="00720C30"/>
    <w:rsid w:val="00721AF2"/>
    <w:rsid w:val="00727C1C"/>
    <w:rsid w:val="00732321"/>
    <w:rsid w:val="00736F96"/>
    <w:rsid w:val="007374C4"/>
    <w:rsid w:val="007376EB"/>
    <w:rsid w:val="00737ACF"/>
    <w:rsid w:val="007446A7"/>
    <w:rsid w:val="00745838"/>
    <w:rsid w:val="0075064C"/>
    <w:rsid w:val="00756E31"/>
    <w:rsid w:val="00757D5A"/>
    <w:rsid w:val="00762432"/>
    <w:rsid w:val="007626DC"/>
    <w:rsid w:val="00764811"/>
    <w:rsid w:val="00765075"/>
    <w:rsid w:val="007704BF"/>
    <w:rsid w:val="00775B04"/>
    <w:rsid w:val="007823D6"/>
    <w:rsid w:val="007860BA"/>
    <w:rsid w:val="00787E01"/>
    <w:rsid w:val="007907AE"/>
    <w:rsid w:val="007968CF"/>
    <w:rsid w:val="00797225"/>
    <w:rsid w:val="007A1FAA"/>
    <w:rsid w:val="007A45CD"/>
    <w:rsid w:val="007B1F52"/>
    <w:rsid w:val="007B207A"/>
    <w:rsid w:val="007B27A1"/>
    <w:rsid w:val="007C44AE"/>
    <w:rsid w:val="007C68C4"/>
    <w:rsid w:val="007D11A3"/>
    <w:rsid w:val="007D6245"/>
    <w:rsid w:val="007E5C78"/>
    <w:rsid w:val="007E6228"/>
    <w:rsid w:val="007E6B5A"/>
    <w:rsid w:val="007F0FD8"/>
    <w:rsid w:val="007F3AD6"/>
    <w:rsid w:val="007F458F"/>
    <w:rsid w:val="00800532"/>
    <w:rsid w:val="00802769"/>
    <w:rsid w:val="00805FAA"/>
    <w:rsid w:val="0080607F"/>
    <w:rsid w:val="00806092"/>
    <w:rsid w:val="00807856"/>
    <w:rsid w:val="00807896"/>
    <w:rsid w:val="0081434F"/>
    <w:rsid w:val="00814840"/>
    <w:rsid w:val="0081576C"/>
    <w:rsid w:val="008171F1"/>
    <w:rsid w:val="00820F7A"/>
    <w:rsid w:val="00821676"/>
    <w:rsid w:val="00821E76"/>
    <w:rsid w:val="008324D3"/>
    <w:rsid w:val="00843720"/>
    <w:rsid w:val="00846571"/>
    <w:rsid w:val="008475CC"/>
    <w:rsid w:val="008520CC"/>
    <w:rsid w:val="00855641"/>
    <w:rsid w:val="008638F1"/>
    <w:rsid w:val="00865A63"/>
    <w:rsid w:val="00870458"/>
    <w:rsid w:val="00880389"/>
    <w:rsid w:val="0088106D"/>
    <w:rsid w:val="00883A18"/>
    <w:rsid w:val="00886A40"/>
    <w:rsid w:val="00887DB6"/>
    <w:rsid w:val="00895387"/>
    <w:rsid w:val="00895882"/>
    <w:rsid w:val="00895DBC"/>
    <w:rsid w:val="008A34A8"/>
    <w:rsid w:val="008A5386"/>
    <w:rsid w:val="008B5234"/>
    <w:rsid w:val="008B5DFE"/>
    <w:rsid w:val="008B7626"/>
    <w:rsid w:val="008C2AAC"/>
    <w:rsid w:val="008C3DFF"/>
    <w:rsid w:val="008C5A1E"/>
    <w:rsid w:val="008C695A"/>
    <w:rsid w:val="008D11B1"/>
    <w:rsid w:val="008D22F8"/>
    <w:rsid w:val="008E7C64"/>
    <w:rsid w:val="008F57E8"/>
    <w:rsid w:val="0090060A"/>
    <w:rsid w:val="009018D9"/>
    <w:rsid w:val="00901949"/>
    <w:rsid w:val="00902275"/>
    <w:rsid w:val="00902489"/>
    <w:rsid w:val="009028B3"/>
    <w:rsid w:val="00903B48"/>
    <w:rsid w:val="009043FB"/>
    <w:rsid w:val="0090464C"/>
    <w:rsid w:val="00906DE2"/>
    <w:rsid w:val="009070EC"/>
    <w:rsid w:val="00920BDE"/>
    <w:rsid w:val="00920C8A"/>
    <w:rsid w:val="00922ACB"/>
    <w:rsid w:val="00934D86"/>
    <w:rsid w:val="009351B7"/>
    <w:rsid w:val="0093521B"/>
    <w:rsid w:val="009363D7"/>
    <w:rsid w:val="0094401C"/>
    <w:rsid w:val="009475CA"/>
    <w:rsid w:val="00947AAF"/>
    <w:rsid w:val="00947B79"/>
    <w:rsid w:val="00947F6E"/>
    <w:rsid w:val="00952D31"/>
    <w:rsid w:val="00954E3F"/>
    <w:rsid w:val="00956624"/>
    <w:rsid w:val="009571A0"/>
    <w:rsid w:val="00960733"/>
    <w:rsid w:val="009614F4"/>
    <w:rsid w:val="00971DC3"/>
    <w:rsid w:val="00972D58"/>
    <w:rsid w:val="00985F85"/>
    <w:rsid w:val="00997928"/>
    <w:rsid w:val="009A303F"/>
    <w:rsid w:val="009A6A02"/>
    <w:rsid w:val="009B3260"/>
    <w:rsid w:val="009B3E71"/>
    <w:rsid w:val="009C366E"/>
    <w:rsid w:val="009D419F"/>
    <w:rsid w:val="009D6767"/>
    <w:rsid w:val="009D6CF9"/>
    <w:rsid w:val="009E13E5"/>
    <w:rsid w:val="009E3CAA"/>
    <w:rsid w:val="009E646D"/>
    <w:rsid w:val="009E6E42"/>
    <w:rsid w:val="009F076C"/>
    <w:rsid w:val="009F32E8"/>
    <w:rsid w:val="009F42F0"/>
    <w:rsid w:val="009F461C"/>
    <w:rsid w:val="009F65A8"/>
    <w:rsid w:val="009F68E5"/>
    <w:rsid w:val="00A0051F"/>
    <w:rsid w:val="00A03F35"/>
    <w:rsid w:val="00A05971"/>
    <w:rsid w:val="00A1152B"/>
    <w:rsid w:val="00A21CCF"/>
    <w:rsid w:val="00A30CEC"/>
    <w:rsid w:val="00A352FD"/>
    <w:rsid w:val="00A3591A"/>
    <w:rsid w:val="00A41A97"/>
    <w:rsid w:val="00A422E3"/>
    <w:rsid w:val="00A43F24"/>
    <w:rsid w:val="00A52E91"/>
    <w:rsid w:val="00A57193"/>
    <w:rsid w:val="00A60BCA"/>
    <w:rsid w:val="00A6719B"/>
    <w:rsid w:val="00A71B66"/>
    <w:rsid w:val="00A73BB8"/>
    <w:rsid w:val="00A76BB6"/>
    <w:rsid w:val="00A8337E"/>
    <w:rsid w:val="00A83E8D"/>
    <w:rsid w:val="00A86669"/>
    <w:rsid w:val="00A90613"/>
    <w:rsid w:val="00A916F2"/>
    <w:rsid w:val="00A946BB"/>
    <w:rsid w:val="00AA1162"/>
    <w:rsid w:val="00AA4A4F"/>
    <w:rsid w:val="00AB07D8"/>
    <w:rsid w:val="00AB10B9"/>
    <w:rsid w:val="00AB151F"/>
    <w:rsid w:val="00AB32EC"/>
    <w:rsid w:val="00AB4A2B"/>
    <w:rsid w:val="00AB57CB"/>
    <w:rsid w:val="00AB7206"/>
    <w:rsid w:val="00AC2E84"/>
    <w:rsid w:val="00AC4E18"/>
    <w:rsid w:val="00AC7D90"/>
    <w:rsid w:val="00AD3566"/>
    <w:rsid w:val="00AD3754"/>
    <w:rsid w:val="00AD6806"/>
    <w:rsid w:val="00AE7621"/>
    <w:rsid w:val="00AE7659"/>
    <w:rsid w:val="00AF0263"/>
    <w:rsid w:val="00AF0AED"/>
    <w:rsid w:val="00AF1A40"/>
    <w:rsid w:val="00AF29C8"/>
    <w:rsid w:val="00AF3BDD"/>
    <w:rsid w:val="00B03406"/>
    <w:rsid w:val="00B039A6"/>
    <w:rsid w:val="00B07620"/>
    <w:rsid w:val="00B128BD"/>
    <w:rsid w:val="00B21061"/>
    <w:rsid w:val="00B255E7"/>
    <w:rsid w:val="00B32F6B"/>
    <w:rsid w:val="00B3375A"/>
    <w:rsid w:val="00B34042"/>
    <w:rsid w:val="00B34E03"/>
    <w:rsid w:val="00B4209A"/>
    <w:rsid w:val="00B4481F"/>
    <w:rsid w:val="00B45D92"/>
    <w:rsid w:val="00B50048"/>
    <w:rsid w:val="00B563D3"/>
    <w:rsid w:val="00B57065"/>
    <w:rsid w:val="00B61C7D"/>
    <w:rsid w:val="00B67249"/>
    <w:rsid w:val="00B6742C"/>
    <w:rsid w:val="00B72CCD"/>
    <w:rsid w:val="00B76E35"/>
    <w:rsid w:val="00B80914"/>
    <w:rsid w:val="00B8190A"/>
    <w:rsid w:val="00B81F5D"/>
    <w:rsid w:val="00B929CA"/>
    <w:rsid w:val="00B9325F"/>
    <w:rsid w:val="00B94AAB"/>
    <w:rsid w:val="00BA6D60"/>
    <w:rsid w:val="00BB0099"/>
    <w:rsid w:val="00BB0BCC"/>
    <w:rsid w:val="00BB168E"/>
    <w:rsid w:val="00BB1B11"/>
    <w:rsid w:val="00BC7F0C"/>
    <w:rsid w:val="00BD1BC0"/>
    <w:rsid w:val="00BD2FC8"/>
    <w:rsid w:val="00BD3DFF"/>
    <w:rsid w:val="00BD68CC"/>
    <w:rsid w:val="00BD73FC"/>
    <w:rsid w:val="00BE09E1"/>
    <w:rsid w:val="00BE3063"/>
    <w:rsid w:val="00BE3302"/>
    <w:rsid w:val="00BE5BE8"/>
    <w:rsid w:val="00BE6171"/>
    <w:rsid w:val="00C10633"/>
    <w:rsid w:val="00C118DA"/>
    <w:rsid w:val="00C17BE8"/>
    <w:rsid w:val="00C20B1F"/>
    <w:rsid w:val="00C22AC9"/>
    <w:rsid w:val="00C24CFC"/>
    <w:rsid w:val="00C37195"/>
    <w:rsid w:val="00C40894"/>
    <w:rsid w:val="00C478D6"/>
    <w:rsid w:val="00C51FD8"/>
    <w:rsid w:val="00C5553A"/>
    <w:rsid w:val="00C63050"/>
    <w:rsid w:val="00C7257A"/>
    <w:rsid w:val="00C72841"/>
    <w:rsid w:val="00C73984"/>
    <w:rsid w:val="00C80B2A"/>
    <w:rsid w:val="00C8183D"/>
    <w:rsid w:val="00CA4253"/>
    <w:rsid w:val="00CA6468"/>
    <w:rsid w:val="00CB5B68"/>
    <w:rsid w:val="00CC250E"/>
    <w:rsid w:val="00CC29BC"/>
    <w:rsid w:val="00CC3C91"/>
    <w:rsid w:val="00CC40E0"/>
    <w:rsid w:val="00CC5284"/>
    <w:rsid w:val="00CD09EE"/>
    <w:rsid w:val="00CD1E38"/>
    <w:rsid w:val="00CD4CAC"/>
    <w:rsid w:val="00CE42F9"/>
    <w:rsid w:val="00CE528C"/>
    <w:rsid w:val="00CE60AE"/>
    <w:rsid w:val="00CF3B27"/>
    <w:rsid w:val="00CF4E12"/>
    <w:rsid w:val="00CF604C"/>
    <w:rsid w:val="00D01857"/>
    <w:rsid w:val="00D0643F"/>
    <w:rsid w:val="00D14D55"/>
    <w:rsid w:val="00D16274"/>
    <w:rsid w:val="00D16BB7"/>
    <w:rsid w:val="00D21B38"/>
    <w:rsid w:val="00D228FA"/>
    <w:rsid w:val="00D231F5"/>
    <w:rsid w:val="00D42B1B"/>
    <w:rsid w:val="00D50501"/>
    <w:rsid w:val="00D53B9D"/>
    <w:rsid w:val="00D5411F"/>
    <w:rsid w:val="00D55B0D"/>
    <w:rsid w:val="00D60D45"/>
    <w:rsid w:val="00D654EB"/>
    <w:rsid w:val="00D662EB"/>
    <w:rsid w:val="00D76E3F"/>
    <w:rsid w:val="00D8090D"/>
    <w:rsid w:val="00D81482"/>
    <w:rsid w:val="00D83E39"/>
    <w:rsid w:val="00D84D6A"/>
    <w:rsid w:val="00D87A21"/>
    <w:rsid w:val="00D92678"/>
    <w:rsid w:val="00D93464"/>
    <w:rsid w:val="00D958C5"/>
    <w:rsid w:val="00D972BE"/>
    <w:rsid w:val="00DA081B"/>
    <w:rsid w:val="00DA08A6"/>
    <w:rsid w:val="00DA344B"/>
    <w:rsid w:val="00DA447B"/>
    <w:rsid w:val="00DA449D"/>
    <w:rsid w:val="00DA453D"/>
    <w:rsid w:val="00DB065D"/>
    <w:rsid w:val="00DB47D2"/>
    <w:rsid w:val="00DB75B2"/>
    <w:rsid w:val="00DC2976"/>
    <w:rsid w:val="00DC3290"/>
    <w:rsid w:val="00DC6873"/>
    <w:rsid w:val="00DC7907"/>
    <w:rsid w:val="00DD0203"/>
    <w:rsid w:val="00DD15C4"/>
    <w:rsid w:val="00DD239C"/>
    <w:rsid w:val="00DE2DC8"/>
    <w:rsid w:val="00DF1CE7"/>
    <w:rsid w:val="00DF3216"/>
    <w:rsid w:val="00DF4AF1"/>
    <w:rsid w:val="00DF6CB1"/>
    <w:rsid w:val="00DF7591"/>
    <w:rsid w:val="00DF7A77"/>
    <w:rsid w:val="00E00615"/>
    <w:rsid w:val="00E0792C"/>
    <w:rsid w:val="00E1016C"/>
    <w:rsid w:val="00E1697F"/>
    <w:rsid w:val="00E16C7F"/>
    <w:rsid w:val="00E17F21"/>
    <w:rsid w:val="00E201D6"/>
    <w:rsid w:val="00E220E1"/>
    <w:rsid w:val="00E24CD0"/>
    <w:rsid w:val="00E32587"/>
    <w:rsid w:val="00E33541"/>
    <w:rsid w:val="00E3694D"/>
    <w:rsid w:val="00E41C33"/>
    <w:rsid w:val="00E50E52"/>
    <w:rsid w:val="00E52D59"/>
    <w:rsid w:val="00E536D1"/>
    <w:rsid w:val="00E60DC7"/>
    <w:rsid w:val="00E63F6F"/>
    <w:rsid w:val="00E66B1D"/>
    <w:rsid w:val="00E7010D"/>
    <w:rsid w:val="00E76D91"/>
    <w:rsid w:val="00E77368"/>
    <w:rsid w:val="00E77A1E"/>
    <w:rsid w:val="00E84A89"/>
    <w:rsid w:val="00E85CC7"/>
    <w:rsid w:val="00E86767"/>
    <w:rsid w:val="00E92056"/>
    <w:rsid w:val="00E95DB4"/>
    <w:rsid w:val="00E95E11"/>
    <w:rsid w:val="00EA0068"/>
    <w:rsid w:val="00EA1294"/>
    <w:rsid w:val="00EA34F7"/>
    <w:rsid w:val="00EA484F"/>
    <w:rsid w:val="00EA5BF8"/>
    <w:rsid w:val="00EB15A6"/>
    <w:rsid w:val="00EB3DC3"/>
    <w:rsid w:val="00EC0F0D"/>
    <w:rsid w:val="00EC1018"/>
    <w:rsid w:val="00EC18CC"/>
    <w:rsid w:val="00EC3EF2"/>
    <w:rsid w:val="00EC4933"/>
    <w:rsid w:val="00ED7489"/>
    <w:rsid w:val="00EE5A80"/>
    <w:rsid w:val="00EE5B16"/>
    <w:rsid w:val="00EF31A8"/>
    <w:rsid w:val="00F0223B"/>
    <w:rsid w:val="00F05009"/>
    <w:rsid w:val="00F050CE"/>
    <w:rsid w:val="00F06309"/>
    <w:rsid w:val="00F065E0"/>
    <w:rsid w:val="00F10471"/>
    <w:rsid w:val="00F13E4E"/>
    <w:rsid w:val="00F13EE8"/>
    <w:rsid w:val="00F14026"/>
    <w:rsid w:val="00F1521C"/>
    <w:rsid w:val="00F17FBA"/>
    <w:rsid w:val="00F210CB"/>
    <w:rsid w:val="00F216C0"/>
    <w:rsid w:val="00F21DCC"/>
    <w:rsid w:val="00F21FFA"/>
    <w:rsid w:val="00F2419C"/>
    <w:rsid w:val="00F25E9F"/>
    <w:rsid w:val="00F3413A"/>
    <w:rsid w:val="00F372F0"/>
    <w:rsid w:val="00F41FF7"/>
    <w:rsid w:val="00F440DC"/>
    <w:rsid w:val="00F50D96"/>
    <w:rsid w:val="00F51EC0"/>
    <w:rsid w:val="00F546E6"/>
    <w:rsid w:val="00F5577C"/>
    <w:rsid w:val="00F61158"/>
    <w:rsid w:val="00F64614"/>
    <w:rsid w:val="00F6757B"/>
    <w:rsid w:val="00F728B7"/>
    <w:rsid w:val="00F7367C"/>
    <w:rsid w:val="00F75A44"/>
    <w:rsid w:val="00F83A8A"/>
    <w:rsid w:val="00F849BF"/>
    <w:rsid w:val="00F864C9"/>
    <w:rsid w:val="00F8702F"/>
    <w:rsid w:val="00F92027"/>
    <w:rsid w:val="00F948BC"/>
    <w:rsid w:val="00F96937"/>
    <w:rsid w:val="00FA0412"/>
    <w:rsid w:val="00FA2DBF"/>
    <w:rsid w:val="00FA76D8"/>
    <w:rsid w:val="00FB4E13"/>
    <w:rsid w:val="00FB693B"/>
    <w:rsid w:val="00FB7E50"/>
    <w:rsid w:val="00FC0116"/>
    <w:rsid w:val="00FC0C34"/>
    <w:rsid w:val="00FC6475"/>
    <w:rsid w:val="00FC7260"/>
    <w:rsid w:val="00FD27FE"/>
    <w:rsid w:val="00FE58CE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4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A40"/>
    <w:pPr>
      <w:keepNext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A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6A40"/>
    <w:pPr>
      <w:keepNext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6A40"/>
    <w:pPr>
      <w:keepNext/>
      <w:ind w:firstLine="708"/>
      <w:jc w:val="both"/>
      <w:outlineLvl w:val="5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74B4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74B4"/>
    <w:rPr>
      <w:b/>
      <w:sz w:val="24"/>
    </w:rPr>
  </w:style>
  <w:style w:type="paragraph" w:customStyle="1" w:styleId="ConsTitle">
    <w:name w:val="ConsTitle"/>
    <w:uiPriority w:val="99"/>
    <w:rsid w:val="00886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C2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50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72B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character" w:styleId="PageNumber">
    <w:name w:val="page number"/>
    <w:basedOn w:val="DefaultParagraphFont"/>
    <w:uiPriority w:val="99"/>
    <w:rsid w:val="00672B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975844C925F3534562E3EC59CADD14DC939FBF70F0D6ED794271205FAC980W5o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5F34892F3711703D77ED39260F09D1D186A773D0CB6EFD0832C3C183CB8157185F373F699083153FEF14AF1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365</Words>
  <Characters>2085</Characters>
  <Application>Microsoft Office Word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Администратор</cp:lastModifiedBy>
  <cp:revision>37</cp:revision>
  <cp:lastPrinted>2013-06-25T12:41:00Z</cp:lastPrinted>
  <dcterms:created xsi:type="dcterms:W3CDTF">2013-04-22T09:14:00Z</dcterms:created>
  <dcterms:modified xsi:type="dcterms:W3CDTF">2013-06-25T12:42:00Z</dcterms:modified>
</cp:coreProperties>
</file>