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D2" w:rsidRPr="008F6AD2" w:rsidRDefault="008F6AD2" w:rsidP="008F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954" w:rsidRDefault="00CF623B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Выдвижение в с</w:t>
      </w:r>
      <w:r w:rsidR="007763C3">
        <w:rPr>
          <w:rFonts w:ascii="Times New Roman" w:hAnsi="Times New Roman" w:cs="Times New Roman"/>
          <w:b/>
          <w:sz w:val="28"/>
          <w:szCs w:val="28"/>
        </w:rPr>
        <w:t>остав О</w:t>
      </w:r>
      <w:r w:rsidR="00D14954">
        <w:rPr>
          <w:rFonts w:ascii="Times New Roman" w:hAnsi="Times New Roman" w:cs="Times New Roman"/>
          <w:b/>
          <w:sz w:val="28"/>
          <w:szCs w:val="28"/>
        </w:rPr>
        <w:t>бщественной палаты</w:t>
      </w:r>
    </w:p>
    <w:p w:rsidR="00D14954" w:rsidRDefault="00D14954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AD2" w:rsidRPr="00D14954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954">
        <w:rPr>
          <w:rFonts w:ascii="Times New Roman" w:hAnsi="Times New Roman" w:cs="Times New Roman"/>
          <w:sz w:val="28"/>
          <w:szCs w:val="28"/>
        </w:rPr>
        <w:t>Общественная палата состоит из тридцати шести граждан.</w:t>
      </w:r>
    </w:p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AD2">
        <w:rPr>
          <w:rFonts w:ascii="Times New Roman" w:hAnsi="Times New Roman" w:cs="Times New Roman"/>
          <w:sz w:val="28"/>
          <w:szCs w:val="28"/>
        </w:rPr>
        <w:t>1. Правом на выдвижение кандидатов в члены Общественной палаты обладают некоммерческие организации.</w:t>
      </w:r>
    </w:p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AD2">
        <w:rPr>
          <w:rFonts w:ascii="Times New Roman" w:hAnsi="Times New Roman" w:cs="Times New Roman"/>
          <w:sz w:val="28"/>
          <w:szCs w:val="28"/>
        </w:rPr>
        <w:t>2. Не допускаются к выдвижению кандидатов в члены Общественной палаты:</w:t>
      </w:r>
    </w:p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21"/>
      <w:r w:rsidRPr="008F6AD2">
        <w:rPr>
          <w:rFonts w:ascii="Times New Roman" w:hAnsi="Times New Roman" w:cs="Times New Roman"/>
          <w:sz w:val="28"/>
          <w:szCs w:val="28"/>
        </w:rPr>
        <w:t xml:space="preserve">1) некоммерческие организации, зарегистрированные менее чем за один год до дня </w:t>
      </w:r>
      <w:proofErr w:type="gramStart"/>
      <w:r w:rsidRPr="008F6AD2">
        <w:rPr>
          <w:rFonts w:ascii="Times New Roman" w:hAnsi="Times New Roman" w:cs="Times New Roman"/>
          <w:sz w:val="28"/>
          <w:szCs w:val="28"/>
        </w:rPr>
        <w:t>истечения срока полномочий членов Общественной палаты действующего состава</w:t>
      </w:r>
      <w:proofErr w:type="gramEnd"/>
      <w:r w:rsidRPr="008F6AD2">
        <w:rPr>
          <w:rFonts w:ascii="Times New Roman" w:hAnsi="Times New Roman" w:cs="Times New Roman"/>
          <w:sz w:val="28"/>
          <w:szCs w:val="28"/>
        </w:rPr>
        <w:t>;</w:t>
      </w:r>
    </w:p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22"/>
      <w:bookmarkEnd w:id="0"/>
      <w:r w:rsidRPr="008F6AD2">
        <w:rPr>
          <w:rFonts w:ascii="Times New Roman" w:hAnsi="Times New Roman" w:cs="Times New Roman"/>
          <w:sz w:val="28"/>
          <w:szCs w:val="28"/>
        </w:rPr>
        <w:t>2) политические партии;</w:t>
      </w:r>
    </w:p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23"/>
      <w:bookmarkEnd w:id="1"/>
      <w:r w:rsidRPr="008F6AD2">
        <w:rPr>
          <w:rFonts w:ascii="Times New Roman" w:hAnsi="Times New Roman" w:cs="Times New Roman"/>
          <w:sz w:val="28"/>
          <w:szCs w:val="28"/>
        </w:rPr>
        <w:t xml:space="preserve">3) некоммерческие организации, которым в соответствии с </w:t>
      </w:r>
      <w:hyperlink r:id="rId5" w:history="1">
        <w:r w:rsidRPr="00A4421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14954">
        <w:rPr>
          <w:rFonts w:ascii="Times New Roman" w:hAnsi="Times New Roman" w:cs="Times New Roman"/>
          <w:sz w:val="28"/>
          <w:szCs w:val="28"/>
        </w:rPr>
        <w:t xml:space="preserve"> от 25 июля 2002 года №</w:t>
      </w:r>
      <w:r w:rsidRPr="008F6AD2">
        <w:rPr>
          <w:rFonts w:ascii="Times New Roman" w:hAnsi="Times New Roman" w:cs="Times New Roman"/>
          <w:sz w:val="28"/>
          <w:szCs w:val="28"/>
        </w:rPr>
        <w:t xml:space="preserve">114-ФЗ </w:t>
      </w:r>
      <w:r w:rsidR="00CF623B">
        <w:rPr>
          <w:rFonts w:ascii="Times New Roman" w:hAnsi="Times New Roman" w:cs="Times New Roman"/>
          <w:sz w:val="28"/>
          <w:szCs w:val="28"/>
        </w:rPr>
        <w:t>«</w:t>
      </w:r>
      <w:r w:rsidRPr="008F6AD2">
        <w:rPr>
          <w:rFonts w:ascii="Times New Roman" w:hAnsi="Times New Roman" w:cs="Times New Roman"/>
          <w:sz w:val="28"/>
          <w:szCs w:val="28"/>
        </w:rPr>
        <w:t>О противодейств</w:t>
      </w:r>
      <w:r w:rsidR="00CF623B">
        <w:rPr>
          <w:rFonts w:ascii="Times New Roman" w:hAnsi="Times New Roman" w:cs="Times New Roman"/>
          <w:sz w:val="28"/>
          <w:szCs w:val="28"/>
        </w:rPr>
        <w:t>ии экстремистской деятельности»</w:t>
      </w:r>
      <w:r w:rsidR="0027322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7322E" w:rsidRPr="008F6AD2">
        <w:rPr>
          <w:rFonts w:ascii="Times New Roman" w:hAnsi="Times New Roman" w:cs="Times New Roman"/>
          <w:sz w:val="28"/>
          <w:szCs w:val="28"/>
        </w:rPr>
        <w:t>-</w:t>
      </w:r>
      <w:r w:rsidR="0027322E">
        <w:rPr>
          <w:rFonts w:ascii="Times New Roman" w:hAnsi="Times New Roman" w:cs="Times New Roman"/>
          <w:sz w:val="28"/>
          <w:szCs w:val="28"/>
        </w:rPr>
        <w:t xml:space="preserve"> Федеральный закон «</w:t>
      </w:r>
      <w:r w:rsidR="0027322E" w:rsidRPr="008F6AD2">
        <w:rPr>
          <w:rFonts w:ascii="Times New Roman" w:hAnsi="Times New Roman" w:cs="Times New Roman"/>
          <w:sz w:val="28"/>
          <w:szCs w:val="28"/>
        </w:rPr>
        <w:t>О противодейств</w:t>
      </w:r>
      <w:r w:rsidR="0027322E">
        <w:rPr>
          <w:rFonts w:ascii="Times New Roman" w:hAnsi="Times New Roman" w:cs="Times New Roman"/>
          <w:sz w:val="28"/>
          <w:szCs w:val="28"/>
        </w:rPr>
        <w:t>ии экстремистской деятельности»)</w:t>
      </w:r>
      <w:r w:rsidR="00CF623B">
        <w:rPr>
          <w:rFonts w:ascii="Times New Roman" w:hAnsi="Times New Roman" w:cs="Times New Roman"/>
          <w:sz w:val="28"/>
          <w:szCs w:val="28"/>
        </w:rPr>
        <w:t xml:space="preserve"> </w:t>
      </w:r>
      <w:r w:rsidRPr="008F6AD2">
        <w:rPr>
          <w:rFonts w:ascii="Times New Roman" w:hAnsi="Times New Roman" w:cs="Times New Roman"/>
          <w:sz w:val="28"/>
          <w:szCs w:val="28"/>
        </w:rPr>
        <w:t>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24"/>
      <w:bookmarkEnd w:id="2"/>
      <w:r w:rsidRPr="008F6AD2">
        <w:rPr>
          <w:rFonts w:ascii="Times New Roman" w:hAnsi="Times New Roman" w:cs="Times New Roman"/>
          <w:sz w:val="28"/>
          <w:szCs w:val="28"/>
        </w:rPr>
        <w:t xml:space="preserve">4) некоммерческие организации, деятельность которых приостановлена в соответствии с </w:t>
      </w:r>
      <w:hyperlink r:id="rId6" w:history="1">
        <w:r w:rsidRPr="00A4421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14954">
        <w:rPr>
          <w:rFonts w:ascii="Times New Roman" w:hAnsi="Times New Roman" w:cs="Times New Roman"/>
          <w:sz w:val="28"/>
          <w:szCs w:val="28"/>
        </w:rPr>
        <w:t xml:space="preserve"> «</w:t>
      </w:r>
      <w:r w:rsidRPr="008F6AD2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="00D14954">
        <w:rPr>
          <w:rFonts w:ascii="Times New Roman" w:hAnsi="Times New Roman" w:cs="Times New Roman"/>
          <w:sz w:val="28"/>
          <w:szCs w:val="28"/>
        </w:rPr>
        <w:t>»</w:t>
      </w:r>
      <w:r w:rsidRPr="008F6AD2">
        <w:rPr>
          <w:rFonts w:ascii="Times New Roman" w:hAnsi="Times New Roman" w:cs="Times New Roman"/>
          <w:sz w:val="28"/>
          <w:szCs w:val="28"/>
        </w:rPr>
        <w:t>, если решение о приостановлении не было признано судом незаконным.</w:t>
      </w:r>
    </w:p>
    <w:bookmarkEnd w:id="3"/>
    <w:p w:rsidR="008F6AD2" w:rsidRPr="008F6AD2" w:rsidRDefault="00BE65B4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Выдвижение </w:t>
      </w:r>
      <w:r w:rsidR="008F6AD2" w:rsidRPr="008F6AD2">
        <w:rPr>
          <w:rFonts w:ascii="Times New Roman" w:hAnsi="Times New Roman" w:cs="Times New Roman"/>
          <w:sz w:val="28"/>
          <w:szCs w:val="28"/>
        </w:rPr>
        <w:t>кандидатов в члены Общественной палаты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</w:t>
      </w:r>
      <w:r w:rsidR="007763C3">
        <w:rPr>
          <w:rFonts w:ascii="Times New Roman" w:hAnsi="Times New Roman" w:cs="Times New Roman"/>
          <w:sz w:val="28"/>
          <w:szCs w:val="28"/>
        </w:rPr>
        <w:t xml:space="preserve">ьных органов </w:t>
      </w:r>
      <w:r w:rsidR="007763C3" w:rsidRPr="008F6AD2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776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6AD2" w:rsidRPr="008F6AD2">
        <w:rPr>
          <w:rFonts w:ascii="Times New Roman" w:hAnsi="Times New Roman" w:cs="Times New Roman"/>
          <w:sz w:val="28"/>
          <w:szCs w:val="28"/>
        </w:rPr>
        <w:t>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  <w:proofErr w:type="gramEnd"/>
    </w:p>
    <w:p w:rsidR="00BE65B4" w:rsidRPr="00137BDE" w:rsidRDefault="008F6AD2" w:rsidP="00137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AD2">
        <w:rPr>
          <w:rFonts w:ascii="Times New Roman" w:hAnsi="Times New Roman" w:cs="Times New Roman"/>
          <w:sz w:val="28"/>
          <w:szCs w:val="28"/>
        </w:rPr>
        <w:t>4. Каждая организация, деятельность которой в сфере представления и защиты прав и законных интересов профессиональных и социальных групп составляет не менее трех лет, вправе предложить одного кандидата из числа граждан, которые имеют место жительства на территории Республики Ингушетия.</w:t>
      </w:r>
    </w:p>
    <w:p w:rsidR="00BE65B4" w:rsidRDefault="00BE65B4" w:rsidP="008F6AD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AD2" w:rsidRDefault="00D14954" w:rsidP="008F6AD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F6AD2" w:rsidRPr="008F6AD2">
        <w:rPr>
          <w:rFonts w:ascii="Times New Roman" w:hAnsi="Times New Roman" w:cs="Times New Roman"/>
          <w:b/>
          <w:sz w:val="28"/>
          <w:szCs w:val="28"/>
        </w:rPr>
        <w:t>Член Общественной палаты</w:t>
      </w:r>
    </w:p>
    <w:p w:rsidR="00D14954" w:rsidRPr="008F6AD2" w:rsidRDefault="00D14954" w:rsidP="008F6AD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AD2" w:rsidRPr="008F6AD2" w:rsidRDefault="0027322E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"/>
      <w:r>
        <w:rPr>
          <w:rFonts w:ascii="Times New Roman" w:hAnsi="Times New Roman" w:cs="Times New Roman"/>
          <w:sz w:val="28"/>
          <w:szCs w:val="28"/>
        </w:rPr>
        <w:t>1.</w:t>
      </w:r>
      <w:r w:rsidR="006A040A">
        <w:rPr>
          <w:rFonts w:ascii="Times New Roman" w:hAnsi="Times New Roman" w:cs="Times New Roman"/>
          <w:sz w:val="28"/>
          <w:szCs w:val="28"/>
        </w:rPr>
        <w:t xml:space="preserve"> </w:t>
      </w:r>
      <w:r w:rsidR="008F6AD2" w:rsidRPr="008F6AD2">
        <w:rPr>
          <w:rFonts w:ascii="Times New Roman" w:hAnsi="Times New Roman" w:cs="Times New Roman"/>
          <w:sz w:val="28"/>
          <w:szCs w:val="28"/>
        </w:rPr>
        <w:t>Членом Общественной палаты может быть гражданин, достигший возраста восемнадцати лет.</w:t>
      </w:r>
    </w:p>
    <w:p w:rsidR="008F6AD2" w:rsidRPr="008F6AD2" w:rsidRDefault="0027322E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2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6A040A">
        <w:rPr>
          <w:rFonts w:ascii="Times New Roman" w:hAnsi="Times New Roman" w:cs="Times New Roman"/>
          <w:sz w:val="28"/>
          <w:szCs w:val="28"/>
        </w:rPr>
        <w:t xml:space="preserve"> </w:t>
      </w:r>
      <w:r w:rsidR="008F6AD2" w:rsidRPr="008F6AD2">
        <w:rPr>
          <w:rFonts w:ascii="Times New Roman" w:hAnsi="Times New Roman" w:cs="Times New Roman"/>
          <w:sz w:val="28"/>
          <w:szCs w:val="28"/>
        </w:rPr>
        <w:t>Членами Общественной палаты не могут быть:</w:t>
      </w:r>
    </w:p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21"/>
      <w:bookmarkEnd w:id="5"/>
      <w:r w:rsidRPr="008F6AD2">
        <w:rPr>
          <w:rFonts w:ascii="Times New Roman" w:hAnsi="Times New Roman" w:cs="Times New Roman"/>
          <w:sz w:val="28"/>
          <w:szCs w:val="28"/>
        </w:rPr>
        <w:t xml:space="preserve">1) лица, замещающие государственные должности Российской Федерации, должности федеральной государственной службы, государственные должности Республики Ингушетия и иных субъектов Российской Федерации, должности государственной гражданской службы </w:t>
      </w:r>
      <w:r w:rsidRPr="008F6AD2">
        <w:rPr>
          <w:rFonts w:ascii="Times New Roman" w:hAnsi="Times New Roman" w:cs="Times New Roman"/>
          <w:sz w:val="28"/>
          <w:szCs w:val="28"/>
        </w:rPr>
        <w:lastRenderedPageBreak/>
        <w:t>Республики Ингушетия и иных субъектов Российской Федерации, должности муниципальной службы и муниципальные должности;</w:t>
      </w:r>
    </w:p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22"/>
      <w:bookmarkEnd w:id="6"/>
      <w:r w:rsidRPr="008F6AD2">
        <w:rPr>
          <w:rFonts w:ascii="Times New Roman" w:hAnsi="Times New Roman" w:cs="Times New Roman"/>
          <w:sz w:val="28"/>
          <w:szCs w:val="28"/>
        </w:rPr>
        <w:t>2) лица, признанные на основании решения суда недееспособными или ограниченно дееспособными;</w:t>
      </w:r>
    </w:p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23"/>
      <w:bookmarkEnd w:id="7"/>
      <w:r w:rsidRPr="008F6AD2">
        <w:rPr>
          <w:rFonts w:ascii="Times New Roman" w:hAnsi="Times New Roman" w:cs="Times New Roman"/>
          <w:sz w:val="28"/>
          <w:szCs w:val="28"/>
        </w:rPr>
        <w:t>3) лица, имеющие непогашенную или неснятую судимость;</w:t>
      </w:r>
    </w:p>
    <w:p w:rsidR="008F6AD2" w:rsidRPr="008F6AD2" w:rsidRDefault="00CF623B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24"/>
      <w:bookmarkEnd w:id="8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F6AD2" w:rsidRPr="008F6AD2">
        <w:rPr>
          <w:rFonts w:ascii="Times New Roman" w:hAnsi="Times New Roman" w:cs="Times New Roman"/>
          <w:sz w:val="28"/>
          <w:szCs w:val="28"/>
        </w:rPr>
        <w:t>лица, имеющие гражданство другого г</w:t>
      </w:r>
      <w:r w:rsidR="00F94C3D">
        <w:rPr>
          <w:rFonts w:ascii="Times New Roman" w:hAnsi="Times New Roman" w:cs="Times New Roman"/>
          <w:sz w:val="28"/>
          <w:szCs w:val="28"/>
        </w:rPr>
        <w:t xml:space="preserve">осударства </w:t>
      </w:r>
      <w:r w:rsidR="008F6AD2" w:rsidRPr="008F6AD2">
        <w:rPr>
          <w:rFonts w:ascii="Times New Roman" w:hAnsi="Times New Roman" w:cs="Times New Roman"/>
          <w:sz w:val="28"/>
          <w:szCs w:val="28"/>
        </w:rPr>
        <w:t>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8F6AD2" w:rsidRPr="008F6AD2" w:rsidRDefault="00F94C3D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25"/>
      <w:bookmarkEnd w:id="9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F6AD2" w:rsidRPr="008F6AD2">
        <w:rPr>
          <w:rFonts w:ascii="Times New Roman" w:hAnsi="Times New Roman" w:cs="Times New Roman"/>
          <w:sz w:val="28"/>
          <w:szCs w:val="28"/>
        </w:rPr>
        <w:t xml:space="preserve">лица, членство которых в Общественной палате ранее было прекращено на основании </w:t>
      </w:r>
      <w:hyperlink w:anchor="sub_1516" w:history="1">
        <w:r w:rsidR="008F6AD2" w:rsidRPr="00A4421B">
          <w:rPr>
            <w:rFonts w:ascii="Times New Roman" w:hAnsi="Times New Roman" w:cs="Times New Roman"/>
            <w:sz w:val="28"/>
            <w:szCs w:val="28"/>
          </w:rPr>
          <w:t>пункта 6 части 1 статьи 15</w:t>
        </w:r>
      </w:hyperlink>
      <w:r w:rsidR="008F6AD2" w:rsidRPr="008F6AD2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E65B4">
        <w:rPr>
          <w:rFonts w:ascii="Times New Roman" w:hAnsi="Times New Roman" w:cs="Times New Roman"/>
          <w:sz w:val="28"/>
          <w:szCs w:val="28"/>
        </w:rPr>
        <w:t xml:space="preserve"> </w:t>
      </w:r>
      <w:r w:rsidR="00BE65B4" w:rsidRPr="002A6982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Ингушетия</w:t>
      </w:r>
      <w:r w:rsidR="00BE65B4">
        <w:rPr>
          <w:rFonts w:ascii="Times New Roman" w:hAnsi="Times New Roman" w:cs="Times New Roman"/>
          <w:sz w:val="28"/>
          <w:szCs w:val="28"/>
        </w:rPr>
        <w:t xml:space="preserve"> </w:t>
      </w:r>
      <w:r w:rsidR="00BE65B4" w:rsidRPr="002A6982">
        <w:rPr>
          <w:rFonts w:ascii="Times New Roman" w:hAnsi="Times New Roman" w:cs="Times New Roman"/>
          <w:sz w:val="28"/>
          <w:szCs w:val="28"/>
          <w:shd w:val="clear" w:color="auto" w:fill="FFFFFF"/>
        </w:rPr>
        <w:t>от 31 декабря 2007 года № 61-РЗ «Об Общественной палате Республики Ингушетия»</w:t>
      </w:r>
      <w:r w:rsidR="008F6AD2" w:rsidRPr="008F6AD2">
        <w:rPr>
          <w:rFonts w:ascii="Times New Roman" w:hAnsi="Times New Roman" w:cs="Times New Roman"/>
          <w:sz w:val="28"/>
          <w:szCs w:val="28"/>
        </w:rPr>
        <w:t>. В этом случае запрет на членство в Общественной палате относится только к работе Общественной палаты следующего состава.</w:t>
      </w:r>
    </w:p>
    <w:p w:rsidR="008F6AD2" w:rsidRPr="008F6AD2" w:rsidRDefault="0027322E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73"/>
      <w:bookmarkEnd w:id="10"/>
      <w:r>
        <w:rPr>
          <w:rFonts w:ascii="Times New Roman" w:hAnsi="Times New Roman" w:cs="Times New Roman"/>
          <w:sz w:val="28"/>
          <w:szCs w:val="28"/>
        </w:rPr>
        <w:t>3.</w:t>
      </w:r>
      <w:r w:rsidR="007763C3">
        <w:rPr>
          <w:rFonts w:ascii="Times New Roman" w:hAnsi="Times New Roman" w:cs="Times New Roman"/>
          <w:sz w:val="28"/>
          <w:szCs w:val="28"/>
        </w:rPr>
        <w:t xml:space="preserve"> </w:t>
      </w:r>
      <w:r w:rsidR="008F6AD2" w:rsidRPr="008F6AD2">
        <w:rPr>
          <w:rFonts w:ascii="Times New Roman" w:hAnsi="Times New Roman" w:cs="Times New Roman"/>
          <w:sz w:val="28"/>
          <w:szCs w:val="28"/>
        </w:rPr>
        <w:t>Члены Общественной палаты осуществляют свою деятельность на общественных началах.</w:t>
      </w:r>
    </w:p>
    <w:p w:rsidR="008F6AD2" w:rsidRPr="008F6AD2" w:rsidRDefault="00F94C3D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4"/>
      <w:bookmarkEnd w:id="11"/>
      <w:r>
        <w:rPr>
          <w:rFonts w:ascii="Times New Roman" w:hAnsi="Times New Roman" w:cs="Times New Roman"/>
          <w:sz w:val="28"/>
          <w:szCs w:val="28"/>
        </w:rPr>
        <w:t>4.</w:t>
      </w:r>
      <w:r w:rsidR="007763C3">
        <w:rPr>
          <w:rFonts w:ascii="Times New Roman" w:hAnsi="Times New Roman" w:cs="Times New Roman"/>
          <w:sz w:val="28"/>
          <w:szCs w:val="28"/>
        </w:rPr>
        <w:t xml:space="preserve"> </w:t>
      </w:r>
      <w:r w:rsidR="008F6AD2" w:rsidRPr="008F6AD2">
        <w:rPr>
          <w:rFonts w:ascii="Times New Roman" w:hAnsi="Times New Roman" w:cs="Times New Roman"/>
          <w:sz w:val="28"/>
          <w:szCs w:val="28"/>
        </w:rPr>
        <w:t>Член Общественной палаты приостанавливает членство в политической партии на срок осуществления своих полномочий.</w:t>
      </w:r>
    </w:p>
    <w:p w:rsidR="008F6AD2" w:rsidRPr="008F6AD2" w:rsidRDefault="00F94C3D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75"/>
      <w:bookmarkEnd w:id="12"/>
      <w:r>
        <w:rPr>
          <w:rFonts w:ascii="Times New Roman" w:hAnsi="Times New Roman" w:cs="Times New Roman"/>
          <w:sz w:val="28"/>
          <w:szCs w:val="28"/>
        </w:rPr>
        <w:t>5.</w:t>
      </w:r>
      <w:r w:rsidR="007763C3">
        <w:rPr>
          <w:rFonts w:ascii="Times New Roman" w:hAnsi="Times New Roman" w:cs="Times New Roman"/>
          <w:sz w:val="28"/>
          <w:szCs w:val="28"/>
        </w:rPr>
        <w:t xml:space="preserve"> </w:t>
      </w:r>
      <w:r w:rsidR="008F6AD2" w:rsidRPr="008F6AD2">
        <w:rPr>
          <w:rFonts w:ascii="Times New Roman" w:hAnsi="Times New Roman" w:cs="Times New Roman"/>
          <w:sz w:val="28"/>
          <w:szCs w:val="28"/>
        </w:rPr>
        <w:t>Объединение членов Общественной палаты по принципу национальной, религиозной, региональной или партийной принадлежности не допускается.</w:t>
      </w:r>
    </w:p>
    <w:p w:rsidR="008F6AD2" w:rsidRPr="008F6AD2" w:rsidRDefault="00F94C3D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6"/>
      <w:bookmarkEnd w:id="13"/>
      <w:r>
        <w:rPr>
          <w:rFonts w:ascii="Times New Roman" w:hAnsi="Times New Roman" w:cs="Times New Roman"/>
          <w:sz w:val="28"/>
          <w:szCs w:val="28"/>
        </w:rPr>
        <w:t>6.</w:t>
      </w:r>
      <w:r w:rsidR="007763C3">
        <w:rPr>
          <w:rFonts w:ascii="Times New Roman" w:hAnsi="Times New Roman" w:cs="Times New Roman"/>
          <w:sz w:val="28"/>
          <w:szCs w:val="28"/>
        </w:rPr>
        <w:t xml:space="preserve"> </w:t>
      </w:r>
      <w:r w:rsidR="008F6AD2" w:rsidRPr="008F6AD2">
        <w:rPr>
          <w:rFonts w:ascii="Times New Roman" w:hAnsi="Times New Roman" w:cs="Times New Roman"/>
          <w:sz w:val="28"/>
          <w:szCs w:val="28"/>
        </w:rPr>
        <w:t>Члены Общественной палаты при осуществлении своих полномочий не связаны решениями некоммерческих организаций.</w:t>
      </w:r>
    </w:p>
    <w:p w:rsidR="008F6AD2" w:rsidRPr="008F6AD2" w:rsidRDefault="00F94C3D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77"/>
      <w:bookmarkEnd w:id="14"/>
      <w:r>
        <w:rPr>
          <w:rFonts w:ascii="Times New Roman" w:hAnsi="Times New Roman" w:cs="Times New Roman"/>
          <w:sz w:val="28"/>
          <w:szCs w:val="28"/>
        </w:rPr>
        <w:t>7.</w:t>
      </w:r>
      <w:r w:rsidR="007763C3">
        <w:rPr>
          <w:rFonts w:ascii="Times New Roman" w:hAnsi="Times New Roman" w:cs="Times New Roman"/>
          <w:sz w:val="28"/>
          <w:szCs w:val="28"/>
        </w:rPr>
        <w:t xml:space="preserve"> </w:t>
      </w:r>
      <w:r w:rsidR="008F6AD2" w:rsidRPr="008F6AD2">
        <w:rPr>
          <w:rFonts w:ascii="Times New Roman" w:hAnsi="Times New Roman" w:cs="Times New Roman"/>
          <w:sz w:val="28"/>
          <w:szCs w:val="28"/>
        </w:rPr>
        <w:t>Отзыв члена Общественной палаты не допускается.</w:t>
      </w:r>
    </w:p>
    <w:bookmarkEnd w:id="15"/>
    <w:p w:rsidR="00BE65B4" w:rsidRDefault="00BE65B4" w:rsidP="008F6AD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AD2" w:rsidRDefault="008F6AD2" w:rsidP="008F6AD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9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6AD2">
        <w:rPr>
          <w:rFonts w:ascii="Times New Roman" w:hAnsi="Times New Roman" w:cs="Times New Roman"/>
          <w:b/>
          <w:sz w:val="28"/>
          <w:szCs w:val="28"/>
        </w:rPr>
        <w:t>Порядок формирования Общественной палаты</w:t>
      </w:r>
    </w:p>
    <w:p w:rsidR="00D14954" w:rsidRPr="008F6AD2" w:rsidRDefault="00D14954" w:rsidP="008F6AD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1"/>
      <w:r w:rsidRPr="008F6AD2">
        <w:rPr>
          <w:rFonts w:ascii="Times New Roman" w:hAnsi="Times New Roman" w:cs="Times New Roman"/>
          <w:sz w:val="28"/>
          <w:szCs w:val="28"/>
        </w:rPr>
        <w:t xml:space="preserve">1. Глава Республики Ингушетия определяет кандидатуры двенадцати </w:t>
      </w:r>
      <w:r w:rsidR="00D14954">
        <w:rPr>
          <w:rFonts w:ascii="Times New Roman" w:hAnsi="Times New Roman" w:cs="Times New Roman"/>
          <w:sz w:val="28"/>
          <w:szCs w:val="28"/>
        </w:rPr>
        <w:t>граждан для вхождения в состав</w:t>
      </w:r>
      <w:r w:rsidRPr="008F6AD2">
        <w:rPr>
          <w:rFonts w:ascii="Times New Roman" w:hAnsi="Times New Roman" w:cs="Times New Roman"/>
          <w:sz w:val="28"/>
          <w:szCs w:val="28"/>
        </w:rPr>
        <w:t xml:space="preserve"> Общественной палаты на основании представлений зарегистрированных на территории Республики Ингушетия структурных подразделений общероссийских и межрегиональных общественных объединений.</w:t>
      </w:r>
    </w:p>
    <w:bookmarkEnd w:id="16"/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AD2">
        <w:rPr>
          <w:rFonts w:ascii="Times New Roman" w:hAnsi="Times New Roman" w:cs="Times New Roman"/>
          <w:sz w:val="28"/>
          <w:szCs w:val="28"/>
        </w:rPr>
        <w:t xml:space="preserve">Народное Собрание Республики Ингушетия в установленном порядке определяет кандидатуры двенадцати </w:t>
      </w:r>
      <w:r w:rsidR="00D14954">
        <w:rPr>
          <w:rFonts w:ascii="Times New Roman" w:hAnsi="Times New Roman" w:cs="Times New Roman"/>
          <w:sz w:val="28"/>
          <w:szCs w:val="28"/>
        </w:rPr>
        <w:t>граждан для вхождения в состав</w:t>
      </w:r>
      <w:r w:rsidRPr="008F6AD2">
        <w:rPr>
          <w:rFonts w:ascii="Times New Roman" w:hAnsi="Times New Roman" w:cs="Times New Roman"/>
          <w:sz w:val="28"/>
          <w:szCs w:val="28"/>
        </w:rPr>
        <w:t xml:space="preserve"> Общественной палаты на основании представлений зарегистрированных на территории Республики Ингушетия некоммерческих организаций, в том числе республиканских общественных объединений.</w:t>
      </w:r>
    </w:p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2"/>
      <w:r w:rsidRPr="008F6AD2">
        <w:rPr>
          <w:rFonts w:ascii="Times New Roman" w:hAnsi="Times New Roman" w:cs="Times New Roman"/>
          <w:sz w:val="28"/>
          <w:szCs w:val="28"/>
        </w:rPr>
        <w:t>2. Граждане, получившие предложение войти в состав Общественной палаты, в двухнедельный срок письменно уведомляют соответственно Главу Республики Ингушетия и Народное Собрание Республики Ингушетия о своем согласии либо об отказе войти в состав Общественной палаты.</w:t>
      </w:r>
    </w:p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3"/>
      <w:bookmarkEnd w:id="17"/>
      <w:r w:rsidRPr="008F6AD2">
        <w:rPr>
          <w:rFonts w:ascii="Times New Roman" w:hAnsi="Times New Roman" w:cs="Times New Roman"/>
          <w:sz w:val="28"/>
          <w:szCs w:val="28"/>
        </w:rPr>
        <w:t>3. Глава Республики Ингушетия в двухнедельный срок со дня получения им письменного согласия гражданина войти в состав Общественной палаты указом утверждает определенных им двенадцать членов Общественной палаты.</w:t>
      </w:r>
    </w:p>
    <w:bookmarkEnd w:id="18"/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AD2">
        <w:rPr>
          <w:rFonts w:ascii="Times New Roman" w:hAnsi="Times New Roman" w:cs="Times New Roman"/>
          <w:sz w:val="28"/>
          <w:szCs w:val="28"/>
        </w:rPr>
        <w:lastRenderedPageBreak/>
        <w:t xml:space="preserve">Народное Собрание Республики Ингушетия назначает двенадцать членов Общественной палаты на очередном заседании Народного Собрания. Республики Ингушетия или </w:t>
      </w:r>
      <w:r w:rsidR="000D43E7">
        <w:rPr>
          <w:rFonts w:ascii="Times New Roman" w:hAnsi="Times New Roman" w:cs="Times New Roman"/>
          <w:sz w:val="28"/>
          <w:szCs w:val="28"/>
        </w:rPr>
        <w:t xml:space="preserve">на </w:t>
      </w:r>
      <w:r w:rsidRPr="008F6AD2">
        <w:rPr>
          <w:rFonts w:ascii="Times New Roman" w:hAnsi="Times New Roman" w:cs="Times New Roman"/>
          <w:sz w:val="28"/>
          <w:szCs w:val="28"/>
        </w:rPr>
        <w:t>заседании Народного Собрания Республики Ингушетия, следующем за очередным заседанием, после получения письменного согласия граждан войти в состав Общественной палаты.</w:t>
      </w:r>
    </w:p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4"/>
      <w:r w:rsidRPr="008F6AD2">
        <w:rPr>
          <w:rFonts w:ascii="Times New Roman" w:hAnsi="Times New Roman" w:cs="Times New Roman"/>
          <w:sz w:val="28"/>
          <w:szCs w:val="28"/>
        </w:rPr>
        <w:t>4. Члены Общественной палаты, утвержденные Главой Республики Ингушетия, и члены Общественной палаты, утвержденные Народным Собранием Республики Ингушетия, определяют состав остальной одной трети членов Общественной палаты из числа кандидатур, представленных местными общественными объединениями, зарегистрированными на территории Республики Ингушетия.</w:t>
      </w:r>
    </w:p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5"/>
      <w:bookmarkEnd w:id="19"/>
      <w:r w:rsidRPr="008F6AD2">
        <w:rPr>
          <w:rFonts w:ascii="Times New Roman" w:hAnsi="Times New Roman" w:cs="Times New Roman"/>
          <w:sz w:val="28"/>
          <w:szCs w:val="28"/>
        </w:rPr>
        <w:t>5. Общественная палата является правомочной, если в ее состав вошло более трех четвертых установленного Законом</w:t>
      </w:r>
      <w:r w:rsidR="00D14954">
        <w:rPr>
          <w:rFonts w:ascii="Times New Roman" w:hAnsi="Times New Roman" w:cs="Times New Roman"/>
          <w:sz w:val="28"/>
          <w:szCs w:val="28"/>
        </w:rPr>
        <w:t xml:space="preserve"> Республики Ингушетия «Об Общественной палате Республики Ингушетия»</w:t>
      </w:r>
      <w:r w:rsidRPr="008F6AD2">
        <w:rPr>
          <w:rFonts w:ascii="Times New Roman" w:hAnsi="Times New Roman" w:cs="Times New Roman"/>
          <w:sz w:val="28"/>
          <w:szCs w:val="28"/>
        </w:rPr>
        <w:t xml:space="preserve"> числа членов Общественной палаты. Первое заседание Общественной палаты, образованной в правомочном составе, должно быть проведено не позднее чем через десять дней со дня </w:t>
      </w:r>
      <w:proofErr w:type="gramStart"/>
      <w:r w:rsidRPr="008F6AD2">
        <w:rPr>
          <w:rFonts w:ascii="Times New Roman" w:hAnsi="Times New Roman" w:cs="Times New Roman"/>
          <w:sz w:val="28"/>
          <w:szCs w:val="28"/>
        </w:rPr>
        <w:t>истечения срока полномочий членов Общественной палаты действующего состава</w:t>
      </w:r>
      <w:proofErr w:type="gramEnd"/>
      <w:r w:rsidRPr="008F6AD2">
        <w:rPr>
          <w:rFonts w:ascii="Times New Roman" w:hAnsi="Times New Roman" w:cs="Times New Roman"/>
          <w:sz w:val="28"/>
          <w:szCs w:val="28"/>
        </w:rPr>
        <w:t>.</w:t>
      </w:r>
    </w:p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6"/>
      <w:bookmarkEnd w:id="20"/>
      <w:r w:rsidRPr="008F6AD2">
        <w:rPr>
          <w:rFonts w:ascii="Times New Roman" w:hAnsi="Times New Roman" w:cs="Times New Roman"/>
          <w:sz w:val="28"/>
          <w:szCs w:val="28"/>
        </w:rPr>
        <w:t xml:space="preserve">6. Срок полномочий членов Общественной палаты составляет три года и исчисляется со дня первого заседания Общественной палаты нового состава. Со дня первого </w:t>
      </w:r>
      <w:proofErr w:type="gramStart"/>
      <w:r w:rsidRPr="008F6AD2">
        <w:rPr>
          <w:rFonts w:ascii="Times New Roman" w:hAnsi="Times New Roman" w:cs="Times New Roman"/>
          <w:sz w:val="28"/>
          <w:szCs w:val="28"/>
        </w:rPr>
        <w:t>заседания Общественной палаты нового состава полномочия членов Общественной палаты действующего состава</w:t>
      </w:r>
      <w:proofErr w:type="gramEnd"/>
      <w:r w:rsidRPr="008F6AD2">
        <w:rPr>
          <w:rFonts w:ascii="Times New Roman" w:hAnsi="Times New Roman" w:cs="Times New Roman"/>
          <w:sz w:val="28"/>
          <w:szCs w:val="28"/>
        </w:rPr>
        <w:t xml:space="preserve"> прекращаются.</w:t>
      </w:r>
    </w:p>
    <w:p w:rsidR="008F6AD2" w:rsidRPr="008F6AD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7"/>
      <w:bookmarkEnd w:id="21"/>
      <w:r w:rsidRPr="008F6AD2">
        <w:rPr>
          <w:rFonts w:ascii="Times New Roman" w:hAnsi="Times New Roman" w:cs="Times New Roman"/>
          <w:sz w:val="28"/>
          <w:szCs w:val="28"/>
        </w:rPr>
        <w:t xml:space="preserve">7. Не </w:t>
      </w:r>
      <w:proofErr w:type="gramStart"/>
      <w:r w:rsidRPr="008F6AD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F6AD2">
        <w:rPr>
          <w:rFonts w:ascii="Times New Roman" w:hAnsi="Times New Roman" w:cs="Times New Roman"/>
          <w:sz w:val="28"/>
          <w:szCs w:val="28"/>
        </w:rPr>
        <w:t xml:space="preserve"> чем за три месяца до истечения срока полномочий членов Общественной палаты Народное Собрание Республики Ингушетия размещает на своем официальном сайте в информационно-телекоммуникационной сети </w:t>
      </w:r>
      <w:r w:rsidR="00D14954">
        <w:rPr>
          <w:rFonts w:ascii="Times New Roman" w:hAnsi="Times New Roman" w:cs="Times New Roman"/>
          <w:sz w:val="28"/>
          <w:szCs w:val="28"/>
        </w:rPr>
        <w:t>«</w:t>
      </w:r>
      <w:r w:rsidRPr="008F6AD2">
        <w:rPr>
          <w:rFonts w:ascii="Times New Roman" w:hAnsi="Times New Roman" w:cs="Times New Roman"/>
          <w:sz w:val="28"/>
          <w:szCs w:val="28"/>
        </w:rPr>
        <w:t>Интернет</w:t>
      </w:r>
      <w:r w:rsidR="00D14954">
        <w:rPr>
          <w:rFonts w:ascii="Times New Roman" w:hAnsi="Times New Roman" w:cs="Times New Roman"/>
          <w:sz w:val="28"/>
          <w:szCs w:val="28"/>
        </w:rPr>
        <w:t>»</w:t>
      </w:r>
      <w:r w:rsidRPr="008F6AD2">
        <w:rPr>
          <w:rFonts w:ascii="Times New Roman" w:hAnsi="Times New Roman" w:cs="Times New Roman"/>
          <w:sz w:val="28"/>
          <w:szCs w:val="28"/>
        </w:rPr>
        <w:t xml:space="preserve"> информацию о начале процедуры формирования нового состава Общественной палаты, установленной </w:t>
      </w:r>
      <w:r w:rsidR="00CF623B" w:rsidRPr="008F6AD2">
        <w:rPr>
          <w:rFonts w:ascii="Times New Roman" w:hAnsi="Times New Roman" w:cs="Times New Roman"/>
          <w:sz w:val="28"/>
          <w:szCs w:val="28"/>
        </w:rPr>
        <w:t>Законом</w:t>
      </w:r>
      <w:r w:rsidR="00CF623B">
        <w:rPr>
          <w:rFonts w:ascii="Times New Roman" w:hAnsi="Times New Roman" w:cs="Times New Roman"/>
          <w:sz w:val="28"/>
          <w:szCs w:val="28"/>
        </w:rPr>
        <w:t xml:space="preserve"> Республики Ингушетия «Об Общественной палате Республики Ингушетия»</w:t>
      </w:r>
      <w:r w:rsidRPr="008F6AD2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8F6AD2" w:rsidRPr="002A6982" w:rsidRDefault="008F6AD2" w:rsidP="008F6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4C39" w:rsidRDefault="00DB4C39" w:rsidP="00BE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4C39" w:rsidRDefault="00DB4C39" w:rsidP="00BE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623B" w:rsidRDefault="00D14954" w:rsidP="00D1495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F623B" w:rsidRDefault="00CF623B" w:rsidP="00D1495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623B" w:rsidRDefault="00CF623B" w:rsidP="00D1495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4954" w:rsidRPr="00137BDE" w:rsidRDefault="00BE65B4" w:rsidP="00D1495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D14954" w:rsidRPr="00137BDE" w:rsidRDefault="00BE65B4" w:rsidP="00D1495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приема предложений </w:t>
      </w:r>
      <w:r w:rsidR="00D14954" w:rsidRPr="00137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137BDE">
        <w:rPr>
          <w:rFonts w:ascii="Times New Roman" w:eastAsia="Times New Roman" w:hAnsi="Times New Roman" w:cs="Times New Roman"/>
          <w:b/>
          <w:bCs/>
          <w:sz w:val="28"/>
          <w:szCs w:val="28"/>
        </w:rPr>
        <w:t>кандидата</w:t>
      </w:r>
      <w:r w:rsidR="00D14954" w:rsidRPr="00137BD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137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E65B4" w:rsidRDefault="00D14954" w:rsidP="0013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BE65B4" w:rsidRPr="00137BDE">
        <w:rPr>
          <w:rFonts w:ascii="Times New Roman" w:eastAsia="Times New Roman" w:hAnsi="Times New Roman" w:cs="Times New Roman"/>
          <w:b/>
          <w:bCs/>
          <w:sz w:val="28"/>
          <w:szCs w:val="28"/>
        </w:rPr>
        <w:t>в члены Общественной палаты Республики Ингушетия</w:t>
      </w:r>
    </w:p>
    <w:p w:rsidR="00CF623B" w:rsidRPr="00137BDE" w:rsidRDefault="00CF623B" w:rsidP="0013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FA4" w:rsidRPr="00137BDE" w:rsidRDefault="00DB4C39" w:rsidP="00DB4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BD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37BDE" w:rsidRPr="00137B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8F6AD2" w:rsidRPr="00137BDE">
        <w:rPr>
          <w:rFonts w:ascii="Times New Roman" w:eastAsia="Times New Roman" w:hAnsi="Times New Roman" w:cs="Times New Roman"/>
          <w:bCs/>
          <w:sz w:val="28"/>
          <w:szCs w:val="28"/>
        </w:rPr>
        <w:t>рием</w:t>
      </w:r>
      <w:r w:rsidR="00D14954" w:rsidRPr="00137B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предложений </w:t>
      </w:r>
      <w:r w:rsidR="008F6AD2" w:rsidRPr="00137BDE">
        <w:rPr>
          <w:rFonts w:ascii="Times New Roman" w:eastAsia="Times New Roman" w:hAnsi="Times New Roman" w:cs="Times New Roman"/>
          <w:bCs/>
          <w:sz w:val="28"/>
          <w:szCs w:val="28"/>
        </w:rPr>
        <w:t>о кандидата</w:t>
      </w:r>
      <w:r w:rsidR="00D14954" w:rsidRPr="00137BDE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8F6AD2" w:rsidRPr="00137BD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члены Общественной палаты</w:t>
      </w:r>
      <w:r w:rsidR="00D14954" w:rsidRPr="00137BDE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кандидаты)</w:t>
      </w:r>
      <w:r w:rsidR="008F6AD2" w:rsidRPr="00137BD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прилагаемых к ним документов осуществляется </w:t>
      </w:r>
      <w:r w:rsidRPr="00137B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Народным Собранием Республики Ингушетия </w:t>
      </w:r>
      <w:r w:rsidR="008F6AD2" w:rsidRPr="00137BDE">
        <w:rPr>
          <w:rFonts w:ascii="Times New Roman" w:eastAsia="Times New Roman" w:hAnsi="Times New Roman" w:cs="Times New Roman"/>
          <w:bCs/>
          <w:sz w:val="28"/>
          <w:szCs w:val="28"/>
        </w:rPr>
        <w:t>с 22 марта по 22 мая  2018</w:t>
      </w:r>
      <w:r w:rsidR="00BE65B4" w:rsidRPr="00137BD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137B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</w:t>
      </w:r>
      <w:r w:rsidR="00D14954" w:rsidRPr="00137BD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137B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2FA4" w:rsidRPr="00137BDE">
        <w:rPr>
          <w:rFonts w:ascii="Times New Roman" w:eastAsia="Times New Roman" w:hAnsi="Times New Roman" w:cs="Times New Roman"/>
          <w:bCs/>
          <w:sz w:val="28"/>
          <w:szCs w:val="28"/>
        </w:rPr>
        <w:t xml:space="preserve">386000, г. </w:t>
      </w:r>
      <w:proofErr w:type="spellStart"/>
      <w:r w:rsidR="00552FA4" w:rsidRPr="00137BDE">
        <w:rPr>
          <w:rFonts w:ascii="Times New Roman" w:eastAsia="Times New Roman" w:hAnsi="Times New Roman" w:cs="Times New Roman"/>
          <w:bCs/>
          <w:sz w:val="28"/>
          <w:szCs w:val="28"/>
        </w:rPr>
        <w:t>Магас</w:t>
      </w:r>
      <w:proofErr w:type="spellEnd"/>
      <w:r w:rsidR="00552FA4" w:rsidRPr="00137BDE">
        <w:rPr>
          <w:rFonts w:ascii="Times New Roman" w:eastAsia="Times New Roman" w:hAnsi="Times New Roman" w:cs="Times New Roman"/>
          <w:bCs/>
          <w:sz w:val="28"/>
          <w:szCs w:val="28"/>
        </w:rPr>
        <w:t>, проспект И. Зязикова,16</w:t>
      </w:r>
      <w:r w:rsidR="007763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37BDE" w:rsidRPr="00137B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52FA4" w:rsidRPr="00137BDE" w:rsidRDefault="00552FA4" w:rsidP="00DB4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7BDE" w:rsidRDefault="00552FA4" w:rsidP="00137B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BD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</w:t>
      </w:r>
      <w:r w:rsidR="00D14954" w:rsidRPr="00137BD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Контактные телефоны</w:t>
      </w:r>
    </w:p>
    <w:p w:rsidR="00CF623B" w:rsidRPr="00137BDE" w:rsidRDefault="00CF623B" w:rsidP="00137B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2FA4" w:rsidRPr="00137BDE" w:rsidRDefault="00552FA4" w:rsidP="0055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BDE">
        <w:rPr>
          <w:rFonts w:ascii="Times New Roman" w:eastAsia="Times New Roman" w:hAnsi="Times New Roman" w:cs="Times New Roman"/>
          <w:bCs/>
          <w:sz w:val="28"/>
          <w:szCs w:val="28"/>
        </w:rPr>
        <w:t>Приемная Председателя Народного Собрания РИ: 55-17-35</w:t>
      </w:r>
      <w:r w:rsidR="00137BDE" w:rsidRPr="00137BD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137B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52FA4" w:rsidRPr="00137BDE" w:rsidRDefault="00D14954" w:rsidP="0055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BD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52FA4" w:rsidRPr="00137BDE">
        <w:rPr>
          <w:rFonts w:ascii="Times New Roman" w:eastAsia="Times New Roman" w:hAnsi="Times New Roman" w:cs="Times New Roman"/>
          <w:bCs/>
          <w:sz w:val="28"/>
          <w:szCs w:val="28"/>
        </w:rPr>
        <w:t>риемная Заместителя Председателя Народного Собрания РИ: 55-11-08</w:t>
      </w:r>
      <w:r w:rsidR="00137BDE" w:rsidRPr="00137BD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52FA4" w:rsidRPr="00137BDE" w:rsidRDefault="00D14954" w:rsidP="0055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BD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552FA4" w:rsidRPr="00137BDE">
        <w:rPr>
          <w:rFonts w:ascii="Times New Roman" w:eastAsia="Times New Roman" w:hAnsi="Times New Roman" w:cs="Times New Roman"/>
          <w:bCs/>
          <w:sz w:val="28"/>
          <w:szCs w:val="28"/>
        </w:rPr>
        <w:t>аместитель Председателя Народного Собрания РИ: 55-11-08;</w:t>
      </w:r>
    </w:p>
    <w:p w:rsidR="00552FA4" w:rsidRPr="00137BDE" w:rsidRDefault="00D14954" w:rsidP="0055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BDE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552FA4" w:rsidRPr="00137BDE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омитет </w:t>
      </w:r>
      <w:r w:rsidRPr="00137B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Народного Собрания РИ </w:t>
      </w:r>
      <w:r w:rsidR="00552FA4" w:rsidRPr="00137BDE">
        <w:rPr>
          <w:rFonts w:ascii="Times New Roman" w:eastAsia="Times New Roman" w:hAnsi="Times New Roman" w:cs="Times New Roman"/>
          <w:bCs/>
          <w:sz w:val="28"/>
          <w:szCs w:val="28"/>
        </w:rPr>
        <w:t>по национальной политике и связям с общественностью: 55-13-69</w:t>
      </w:r>
      <w:r w:rsidR="00137BDE" w:rsidRPr="00137BD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52FA4" w:rsidRPr="00137BDE" w:rsidRDefault="007763C3" w:rsidP="0055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52FA4" w:rsidRPr="00137BDE">
        <w:rPr>
          <w:rFonts w:ascii="Times New Roman" w:eastAsia="Times New Roman" w:hAnsi="Times New Roman" w:cs="Times New Roman"/>
          <w:bCs/>
          <w:sz w:val="28"/>
          <w:szCs w:val="28"/>
        </w:rPr>
        <w:t>тдел делопроизводства Аппарата Народного Собрания РИ: 55-11-71</w:t>
      </w:r>
      <w:r w:rsidR="00137BDE" w:rsidRPr="00137B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2FA4" w:rsidRPr="00137BDE" w:rsidRDefault="00A4421B" w:rsidP="0055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DE">
        <w:rPr>
          <w:rFonts w:ascii="Times New Roman" w:eastAsia="Times New Roman" w:hAnsi="Times New Roman" w:cs="Times New Roman"/>
          <w:b/>
          <w:bCs/>
          <w:sz w:val="28"/>
          <w:szCs w:val="28"/>
        </w:rPr>
        <w:t>Э</w:t>
      </w:r>
      <w:r w:rsidR="00552FA4" w:rsidRPr="00137BDE">
        <w:rPr>
          <w:rFonts w:ascii="Times New Roman" w:eastAsia="Times New Roman" w:hAnsi="Times New Roman" w:cs="Times New Roman"/>
          <w:b/>
          <w:bCs/>
          <w:sz w:val="28"/>
          <w:szCs w:val="28"/>
        </w:rPr>
        <w:t>лектронный адрес</w:t>
      </w:r>
      <w:r w:rsidR="00552FA4" w:rsidRPr="00137BD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552FA4" w:rsidRPr="00137BD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komitetnsri</w:t>
      </w:r>
      <w:proofErr w:type="spellEnd"/>
      <w:r w:rsidR="00552FA4" w:rsidRPr="00137BD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@</w:t>
      </w:r>
      <w:proofErr w:type="spellStart"/>
      <w:r w:rsidR="00552FA4" w:rsidRPr="00137BD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bk</w:t>
      </w:r>
      <w:proofErr w:type="spellEnd"/>
      <w:r w:rsidR="00552FA4" w:rsidRPr="00137BD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552FA4" w:rsidRPr="00137BD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</w:p>
    <w:p w:rsidR="00CF623B" w:rsidRDefault="00CF623B" w:rsidP="00CF62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4C39" w:rsidRPr="00137BDE" w:rsidRDefault="00DB4C39" w:rsidP="00CF62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7BDE">
        <w:rPr>
          <w:sz w:val="28"/>
          <w:szCs w:val="28"/>
        </w:rPr>
        <w:t>2. Предложения некоммерческих организаций о кандидатах оформляются в виде представлений</w:t>
      </w:r>
      <w:r w:rsidR="00137BDE" w:rsidRPr="00137BDE">
        <w:rPr>
          <w:sz w:val="28"/>
          <w:szCs w:val="28"/>
        </w:rPr>
        <w:t xml:space="preserve"> на имя Председателя Народного Собрания Республики Ингушетия</w:t>
      </w:r>
      <w:r w:rsidRPr="00137BDE">
        <w:rPr>
          <w:sz w:val="28"/>
          <w:szCs w:val="28"/>
        </w:rPr>
        <w:t>, к которым прилагаются:</w:t>
      </w:r>
    </w:p>
    <w:p w:rsidR="00BE65B4" w:rsidRPr="00137BDE" w:rsidRDefault="00F94C3D" w:rsidP="00CF62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7BDE">
        <w:rPr>
          <w:sz w:val="28"/>
          <w:szCs w:val="28"/>
        </w:rPr>
        <w:t>1</w:t>
      </w:r>
      <w:r w:rsidR="00CF623B">
        <w:rPr>
          <w:sz w:val="28"/>
          <w:szCs w:val="28"/>
        </w:rPr>
        <w:t>)</w:t>
      </w:r>
      <w:r w:rsidR="007763C3">
        <w:rPr>
          <w:sz w:val="28"/>
          <w:szCs w:val="28"/>
        </w:rPr>
        <w:t xml:space="preserve"> </w:t>
      </w:r>
      <w:r w:rsidR="00BE65B4" w:rsidRPr="00137BDE">
        <w:rPr>
          <w:sz w:val="28"/>
          <w:szCs w:val="28"/>
        </w:rPr>
        <w:t>выписка из решения коллегиального органа, обладающего соответствующими полномочиями в силу закона или в соответствии с уставом этой организации, а при отсутствии коллегиального органа - решение иного органа, обладающего в силу закона или в соответствии с уставом этой организации правом выступать от имени этой организации;</w:t>
      </w:r>
    </w:p>
    <w:p w:rsidR="00BE65B4" w:rsidRPr="00137BDE" w:rsidRDefault="00F94C3D" w:rsidP="00CF62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7BDE">
        <w:rPr>
          <w:sz w:val="28"/>
          <w:szCs w:val="28"/>
        </w:rPr>
        <w:t>2</w:t>
      </w:r>
      <w:r w:rsidR="00CF623B">
        <w:rPr>
          <w:sz w:val="28"/>
          <w:szCs w:val="28"/>
        </w:rPr>
        <w:t>)</w:t>
      </w:r>
      <w:r w:rsidR="007763C3">
        <w:rPr>
          <w:sz w:val="28"/>
          <w:szCs w:val="28"/>
        </w:rPr>
        <w:t xml:space="preserve"> </w:t>
      </w:r>
      <w:r w:rsidR="00BE65B4" w:rsidRPr="00137BDE">
        <w:rPr>
          <w:sz w:val="28"/>
          <w:szCs w:val="28"/>
        </w:rPr>
        <w:t>информация о деятельности некоммерческой организации за последние три года, в том числе подтверждающая соответствие требованиям, установленным </w:t>
      </w:r>
      <w:hyperlink r:id="rId7" w:anchor="/document/71428032/entry/804" w:history="1">
        <w:r w:rsidR="00BE65B4" w:rsidRPr="00137BDE">
          <w:rPr>
            <w:rStyle w:val="a8"/>
            <w:color w:val="auto"/>
            <w:sz w:val="28"/>
            <w:szCs w:val="28"/>
            <w:u w:val="none"/>
          </w:rPr>
          <w:t>частями 4</w:t>
        </w:r>
      </w:hyperlink>
      <w:r w:rsidR="00BE65B4" w:rsidRPr="00137BDE">
        <w:rPr>
          <w:sz w:val="28"/>
          <w:szCs w:val="28"/>
        </w:rPr>
        <w:t> и </w:t>
      </w:r>
      <w:hyperlink r:id="rId8" w:anchor="/document/71428032/entry/806" w:history="1">
        <w:r w:rsidR="00BE65B4" w:rsidRPr="00137BDE">
          <w:rPr>
            <w:rStyle w:val="a8"/>
            <w:color w:val="auto"/>
            <w:sz w:val="28"/>
            <w:szCs w:val="28"/>
            <w:u w:val="none"/>
          </w:rPr>
          <w:t>6 статьи 8</w:t>
        </w:r>
      </w:hyperlink>
      <w:r w:rsidR="00BE65B4" w:rsidRPr="00137BDE">
        <w:rPr>
          <w:sz w:val="28"/>
          <w:szCs w:val="28"/>
        </w:rPr>
        <w:t> Федеральног</w:t>
      </w:r>
      <w:r w:rsidR="00137BDE">
        <w:rPr>
          <w:sz w:val="28"/>
          <w:szCs w:val="28"/>
        </w:rPr>
        <w:t>о закона от 23 июня 2016 года №183-ФЗ «</w:t>
      </w:r>
      <w:r w:rsidR="00BE65B4" w:rsidRPr="00137BDE">
        <w:rPr>
          <w:sz w:val="28"/>
          <w:szCs w:val="28"/>
        </w:rPr>
        <w:t>Об общих принципах организации и деятельности общественных палат субъектов Российской Федерации</w:t>
      </w:r>
      <w:r w:rsidR="00137BDE">
        <w:rPr>
          <w:sz w:val="28"/>
          <w:szCs w:val="28"/>
        </w:rPr>
        <w:t>»</w:t>
      </w:r>
      <w:r w:rsidR="00BE65B4" w:rsidRPr="00137BDE">
        <w:rPr>
          <w:sz w:val="28"/>
          <w:szCs w:val="28"/>
        </w:rPr>
        <w:t>;</w:t>
      </w:r>
    </w:p>
    <w:p w:rsidR="00BE65B4" w:rsidRPr="00137BDE" w:rsidRDefault="00F94C3D" w:rsidP="00CF62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7BDE">
        <w:rPr>
          <w:sz w:val="28"/>
          <w:szCs w:val="28"/>
        </w:rPr>
        <w:t>3</w:t>
      </w:r>
      <w:r w:rsidR="00CF623B">
        <w:rPr>
          <w:sz w:val="28"/>
          <w:szCs w:val="28"/>
        </w:rPr>
        <w:t>)</w:t>
      </w:r>
      <w:r w:rsidR="007763C3">
        <w:rPr>
          <w:sz w:val="28"/>
          <w:szCs w:val="28"/>
        </w:rPr>
        <w:t xml:space="preserve"> </w:t>
      </w:r>
      <w:r w:rsidR="00DB4C39" w:rsidRPr="00137BDE">
        <w:rPr>
          <w:sz w:val="28"/>
          <w:szCs w:val="28"/>
        </w:rPr>
        <w:t xml:space="preserve">заверенная руководителем </w:t>
      </w:r>
      <w:r w:rsidR="00BE65B4" w:rsidRPr="00137BDE">
        <w:rPr>
          <w:sz w:val="28"/>
          <w:szCs w:val="28"/>
        </w:rPr>
        <w:t>копия устава некоммерческой организации;</w:t>
      </w:r>
    </w:p>
    <w:p w:rsidR="00BE65B4" w:rsidRPr="00137BDE" w:rsidRDefault="00F94C3D" w:rsidP="00CF62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7BDE">
        <w:rPr>
          <w:sz w:val="28"/>
          <w:szCs w:val="28"/>
        </w:rPr>
        <w:t>4</w:t>
      </w:r>
      <w:r w:rsidR="00CF623B">
        <w:rPr>
          <w:sz w:val="28"/>
          <w:szCs w:val="28"/>
        </w:rPr>
        <w:t>)</w:t>
      </w:r>
      <w:r w:rsidR="007763C3">
        <w:rPr>
          <w:sz w:val="28"/>
          <w:szCs w:val="28"/>
        </w:rPr>
        <w:t xml:space="preserve"> </w:t>
      </w:r>
      <w:r w:rsidR="00DB4C39" w:rsidRPr="00137BDE">
        <w:rPr>
          <w:sz w:val="28"/>
          <w:szCs w:val="28"/>
        </w:rPr>
        <w:t xml:space="preserve">заверенная руководителем </w:t>
      </w:r>
      <w:r w:rsidR="00BE65B4" w:rsidRPr="00137BDE">
        <w:rPr>
          <w:sz w:val="28"/>
          <w:szCs w:val="28"/>
        </w:rPr>
        <w:t>копия свидетельства о государственной регистрации некоммерческой организации;</w:t>
      </w:r>
    </w:p>
    <w:p w:rsidR="00BE65B4" w:rsidRPr="00137BDE" w:rsidRDefault="00F94C3D" w:rsidP="00CF62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7BDE">
        <w:rPr>
          <w:sz w:val="28"/>
          <w:szCs w:val="28"/>
        </w:rPr>
        <w:t>5</w:t>
      </w:r>
      <w:r w:rsidR="00CF623B">
        <w:rPr>
          <w:sz w:val="28"/>
          <w:szCs w:val="28"/>
        </w:rPr>
        <w:t>)</w:t>
      </w:r>
      <w:r w:rsidR="007763C3">
        <w:rPr>
          <w:sz w:val="28"/>
          <w:szCs w:val="28"/>
        </w:rPr>
        <w:t xml:space="preserve"> </w:t>
      </w:r>
      <w:r w:rsidR="00BE65B4" w:rsidRPr="00137BDE">
        <w:rPr>
          <w:sz w:val="28"/>
          <w:szCs w:val="28"/>
        </w:rPr>
        <w:t xml:space="preserve">письменное </w:t>
      </w:r>
      <w:r w:rsidR="00DB4C39" w:rsidRPr="00137BDE">
        <w:rPr>
          <w:sz w:val="28"/>
          <w:szCs w:val="28"/>
        </w:rPr>
        <w:t>заявление</w:t>
      </w:r>
      <w:r w:rsidR="00BE65B4" w:rsidRPr="00137BDE">
        <w:rPr>
          <w:sz w:val="28"/>
          <w:szCs w:val="28"/>
        </w:rPr>
        <w:t xml:space="preserve"> кандидата на </w:t>
      </w:r>
      <w:r w:rsidR="00DB4C39" w:rsidRPr="00137BDE">
        <w:rPr>
          <w:sz w:val="28"/>
          <w:szCs w:val="28"/>
        </w:rPr>
        <w:t>выдвижение его</w:t>
      </w:r>
      <w:r w:rsidR="00BE65B4" w:rsidRPr="00137BDE">
        <w:rPr>
          <w:sz w:val="28"/>
          <w:szCs w:val="28"/>
        </w:rPr>
        <w:t xml:space="preserve"> в </w:t>
      </w:r>
      <w:r w:rsidR="00DB4C39" w:rsidRPr="00137BDE">
        <w:rPr>
          <w:sz w:val="28"/>
          <w:szCs w:val="28"/>
        </w:rPr>
        <w:t>члены</w:t>
      </w:r>
      <w:r w:rsidR="00BE65B4" w:rsidRPr="00137BDE">
        <w:rPr>
          <w:sz w:val="28"/>
          <w:szCs w:val="28"/>
        </w:rPr>
        <w:t xml:space="preserve"> Общественной палаты</w:t>
      </w:r>
      <w:r w:rsidR="00DB4C39" w:rsidRPr="00137BDE">
        <w:rPr>
          <w:sz w:val="28"/>
          <w:szCs w:val="28"/>
        </w:rPr>
        <w:t xml:space="preserve"> и на </w:t>
      </w:r>
      <w:r w:rsidRPr="00137BDE">
        <w:rPr>
          <w:sz w:val="28"/>
          <w:szCs w:val="28"/>
        </w:rPr>
        <w:t xml:space="preserve">его </w:t>
      </w:r>
      <w:r w:rsidR="00DB4C39" w:rsidRPr="00137BDE">
        <w:rPr>
          <w:sz w:val="28"/>
          <w:szCs w:val="28"/>
        </w:rPr>
        <w:t>обработку персональных данных</w:t>
      </w:r>
      <w:r w:rsidR="00BE65B4" w:rsidRPr="00137BDE">
        <w:rPr>
          <w:sz w:val="28"/>
          <w:szCs w:val="28"/>
        </w:rPr>
        <w:t>;</w:t>
      </w:r>
    </w:p>
    <w:p w:rsidR="00BE65B4" w:rsidRPr="00137BDE" w:rsidRDefault="00F94C3D" w:rsidP="00CF62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7BDE">
        <w:rPr>
          <w:sz w:val="28"/>
          <w:szCs w:val="28"/>
        </w:rPr>
        <w:t>6</w:t>
      </w:r>
      <w:r w:rsidR="00CF623B">
        <w:rPr>
          <w:sz w:val="28"/>
          <w:szCs w:val="28"/>
        </w:rPr>
        <w:t>)</w:t>
      </w:r>
      <w:r w:rsidR="007763C3">
        <w:rPr>
          <w:sz w:val="28"/>
          <w:szCs w:val="28"/>
        </w:rPr>
        <w:t xml:space="preserve"> </w:t>
      </w:r>
      <w:r w:rsidR="00BE65B4" w:rsidRPr="00137BDE">
        <w:rPr>
          <w:sz w:val="28"/>
          <w:szCs w:val="28"/>
        </w:rPr>
        <w:t>анкета кандидата согласно </w:t>
      </w:r>
      <w:hyperlink r:id="rId9" w:anchor="/document/47065924/entry/1" w:history="1">
        <w:r w:rsidR="00BE65B4" w:rsidRPr="00137BDE">
          <w:rPr>
            <w:rStyle w:val="a8"/>
            <w:color w:val="auto"/>
            <w:sz w:val="28"/>
            <w:szCs w:val="28"/>
            <w:u w:val="none"/>
          </w:rPr>
          <w:t>приложению 1</w:t>
        </w:r>
      </w:hyperlink>
      <w:r w:rsidR="00BE65B4" w:rsidRPr="00137BDE">
        <w:rPr>
          <w:sz w:val="28"/>
          <w:szCs w:val="28"/>
        </w:rPr>
        <w:t> к настояще</w:t>
      </w:r>
      <w:r w:rsidR="00DB4C39" w:rsidRPr="00137BDE">
        <w:rPr>
          <w:sz w:val="28"/>
          <w:szCs w:val="28"/>
        </w:rPr>
        <w:t>му</w:t>
      </w:r>
      <w:r w:rsidR="00BE65B4" w:rsidRPr="00137BDE">
        <w:rPr>
          <w:sz w:val="28"/>
          <w:szCs w:val="28"/>
        </w:rPr>
        <w:t xml:space="preserve"> </w:t>
      </w:r>
      <w:r w:rsidRPr="00137BDE">
        <w:rPr>
          <w:sz w:val="28"/>
          <w:szCs w:val="28"/>
        </w:rPr>
        <w:t>порядку приема предложений</w:t>
      </w:r>
      <w:r w:rsidR="00BE65B4" w:rsidRPr="00137BDE">
        <w:rPr>
          <w:sz w:val="28"/>
          <w:szCs w:val="28"/>
        </w:rPr>
        <w:t>;</w:t>
      </w:r>
    </w:p>
    <w:p w:rsidR="00BE65B4" w:rsidRPr="00137BDE" w:rsidRDefault="00F94C3D" w:rsidP="00CF62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7BDE">
        <w:rPr>
          <w:sz w:val="28"/>
          <w:szCs w:val="28"/>
        </w:rPr>
        <w:t>7</w:t>
      </w:r>
      <w:r w:rsidR="00CF623B">
        <w:rPr>
          <w:sz w:val="28"/>
          <w:szCs w:val="28"/>
        </w:rPr>
        <w:t>)</w:t>
      </w:r>
      <w:r w:rsidR="007763C3">
        <w:rPr>
          <w:sz w:val="28"/>
          <w:szCs w:val="28"/>
        </w:rPr>
        <w:t xml:space="preserve"> </w:t>
      </w:r>
      <w:r w:rsidR="00DB4C39" w:rsidRPr="00137BDE">
        <w:rPr>
          <w:sz w:val="28"/>
          <w:szCs w:val="28"/>
        </w:rPr>
        <w:t>копия паспорта кандидата</w:t>
      </w:r>
      <w:r w:rsidR="00BE65B4" w:rsidRPr="00137BDE">
        <w:rPr>
          <w:sz w:val="28"/>
          <w:szCs w:val="28"/>
        </w:rPr>
        <w:t>.</w:t>
      </w:r>
    </w:p>
    <w:p w:rsidR="00C520EB" w:rsidRDefault="00C520EB">
      <w:pPr>
        <w:rPr>
          <w:rFonts w:ascii="Times New Roman" w:hAnsi="Times New Roman" w:cs="Times New Roman"/>
          <w:sz w:val="28"/>
          <w:szCs w:val="28"/>
        </w:rPr>
      </w:pPr>
    </w:p>
    <w:p w:rsidR="00CF623B" w:rsidRDefault="00CF623B">
      <w:pPr>
        <w:rPr>
          <w:rFonts w:ascii="Times New Roman" w:hAnsi="Times New Roman" w:cs="Times New Roman"/>
          <w:sz w:val="28"/>
          <w:szCs w:val="28"/>
        </w:rPr>
      </w:pPr>
    </w:p>
    <w:p w:rsidR="00CF623B" w:rsidRDefault="00CF623B">
      <w:pPr>
        <w:rPr>
          <w:rFonts w:ascii="Times New Roman" w:hAnsi="Times New Roman" w:cs="Times New Roman"/>
          <w:sz w:val="28"/>
          <w:szCs w:val="28"/>
        </w:rPr>
      </w:pPr>
    </w:p>
    <w:p w:rsidR="00F94C3D" w:rsidRPr="00137BDE" w:rsidRDefault="00F94C3D" w:rsidP="00F94C3D">
      <w:pPr>
        <w:ind w:firstLine="698"/>
        <w:jc w:val="right"/>
        <w:rPr>
          <w:rFonts w:ascii="Times New Roman" w:hAnsi="Times New Roman" w:cs="Times New Roman"/>
        </w:rPr>
      </w:pPr>
      <w:r w:rsidRPr="00137BDE">
        <w:rPr>
          <w:rStyle w:val="a3"/>
          <w:rFonts w:ascii="Times New Roman" w:hAnsi="Times New Roman" w:cs="Times New Roman"/>
          <w:color w:val="auto"/>
        </w:rPr>
        <w:t>Приложение 1</w:t>
      </w:r>
      <w:r w:rsidRPr="00137BDE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0" w:history="1">
        <w:r w:rsidRPr="00137BDE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137BDE">
        <w:rPr>
          <w:rStyle w:val="a3"/>
          <w:rFonts w:ascii="Times New Roman" w:hAnsi="Times New Roman" w:cs="Times New Roman"/>
          <w:color w:val="auto"/>
        </w:rPr>
        <w:t xml:space="preserve"> приема предложений</w:t>
      </w:r>
      <w:r w:rsidRPr="00137BDE">
        <w:rPr>
          <w:rStyle w:val="a3"/>
          <w:rFonts w:ascii="Times New Roman" w:hAnsi="Times New Roman" w:cs="Times New Roman"/>
          <w:color w:val="auto"/>
        </w:rPr>
        <w:br/>
        <w:t>по кандидатам в члены</w:t>
      </w:r>
      <w:r w:rsidRPr="00137BDE">
        <w:rPr>
          <w:rStyle w:val="a3"/>
          <w:rFonts w:ascii="Times New Roman" w:hAnsi="Times New Roman" w:cs="Times New Roman"/>
          <w:color w:val="auto"/>
        </w:rPr>
        <w:br/>
        <w:t xml:space="preserve"> Общественной палаты</w:t>
      </w:r>
      <w:r w:rsidRPr="00137BDE">
        <w:rPr>
          <w:rStyle w:val="a3"/>
          <w:rFonts w:ascii="Times New Roman" w:hAnsi="Times New Roman" w:cs="Times New Roman"/>
          <w:color w:val="auto"/>
        </w:rPr>
        <w:br/>
        <w:t>Республики Ингушетия</w:t>
      </w:r>
    </w:p>
    <w:p w:rsidR="00F94C3D" w:rsidRDefault="00F94C3D" w:rsidP="00F94C3D"/>
    <w:p w:rsidR="000447AE" w:rsidRDefault="000447AE" w:rsidP="00F94C3D"/>
    <w:p w:rsidR="000447AE" w:rsidRDefault="000447AE" w:rsidP="00F94C3D">
      <w:bookmarkStart w:id="23" w:name="_GoBack"/>
      <w:bookmarkEnd w:id="23"/>
    </w:p>
    <w:p w:rsidR="00F94C3D" w:rsidRDefault="00F94C3D" w:rsidP="00F94C3D">
      <w:pPr>
        <w:pStyle w:val="1"/>
      </w:pPr>
      <w:r>
        <w:t xml:space="preserve">Анкета </w:t>
      </w:r>
      <w:r>
        <w:br/>
        <w:t xml:space="preserve">кандидата в </w:t>
      </w:r>
      <w:r w:rsidR="00137BDE">
        <w:t xml:space="preserve">члены </w:t>
      </w:r>
      <w:r>
        <w:t>Общественной палаты Республики Ингушетия</w:t>
      </w:r>
    </w:p>
    <w:p w:rsidR="00F94C3D" w:rsidRDefault="00F94C3D" w:rsidP="00F94C3D"/>
    <w:p w:rsidR="00F94C3D" w:rsidRDefault="00F94C3D" w:rsidP="00F94C3D">
      <w:pPr>
        <w:pStyle w:val="aa"/>
      </w:pPr>
      <w:r>
        <w:t>Фамилия _______________________________________________________________</w:t>
      </w:r>
    </w:p>
    <w:p w:rsidR="00F94C3D" w:rsidRDefault="00F94C3D" w:rsidP="00F94C3D">
      <w:pPr>
        <w:pStyle w:val="aa"/>
      </w:pPr>
      <w:r>
        <w:t>Имя ___________________________________________________________________</w:t>
      </w:r>
    </w:p>
    <w:p w:rsidR="00F94C3D" w:rsidRDefault="00F94C3D" w:rsidP="00F94C3D">
      <w:pPr>
        <w:pStyle w:val="aa"/>
      </w:pPr>
      <w:r>
        <w:t>Отчество_______________________________________________________________</w:t>
      </w:r>
    </w:p>
    <w:p w:rsidR="00F94C3D" w:rsidRDefault="00F94C3D" w:rsidP="00F94C3D">
      <w:pPr>
        <w:pStyle w:val="aa"/>
      </w:pPr>
      <w:r>
        <w:t>Если изменяли фамилию, имя, отчество, то укажите их _______________________________________________________________________</w:t>
      </w:r>
    </w:p>
    <w:p w:rsidR="00F94C3D" w:rsidRDefault="00F94C3D" w:rsidP="00F94C3D">
      <w:pPr>
        <w:pStyle w:val="aa"/>
      </w:pPr>
      <w:r>
        <w:t>Дата рождения__________________________________________________________</w:t>
      </w:r>
    </w:p>
    <w:p w:rsidR="00F94C3D" w:rsidRDefault="00F94C3D" w:rsidP="00F94C3D">
      <w:pPr>
        <w:pStyle w:val="aa"/>
      </w:pPr>
      <w:r>
        <w:t>Гражданство (если изменяли, то укажите, когда и по какой причине, если имеете гражданство другого государства - укажите) _______________________________________________________________________</w:t>
      </w:r>
    </w:p>
    <w:p w:rsidR="00F94C3D" w:rsidRDefault="00F94C3D" w:rsidP="00F94C3D">
      <w:pPr>
        <w:pStyle w:val="aa"/>
      </w:pPr>
      <w:r>
        <w:t xml:space="preserve">Образование, когда и какие образовательные организации окончили, </w:t>
      </w:r>
    </w:p>
    <w:p w:rsidR="00F94C3D" w:rsidRDefault="00F94C3D" w:rsidP="00F94C3D">
      <w:pPr>
        <w:pStyle w:val="aa"/>
      </w:pPr>
      <w:r>
        <w:t>номера дипломов _______________________________________________________________________</w:t>
      </w:r>
    </w:p>
    <w:p w:rsidR="00F94C3D" w:rsidRDefault="00F94C3D" w:rsidP="00F94C3D">
      <w:pPr>
        <w:pStyle w:val="aa"/>
      </w:pPr>
      <w:r>
        <w:t>Ученая степень, звание___________________________________________________</w:t>
      </w:r>
    </w:p>
    <w:p w:rsidR="00F94C3D" w:rsidRDefault="00F94C3D" w:rsidP="00F94C3D">
      <w:pPr>
        <w:pStyle w:val="aa"/>
      </w:pPr>
      <w:r>
        <w:t>Были ли Вы судимы, когда и за что _______________________________________________________________________</w:t>
      </w:r>
    </w:p>
    <w:p w:rsidR="00F94C3D" w:rsidRDefault="00F94C3D" w:rsidP="00F94C3D">
      <w:pPr>
        <w:pStyle w:val="aa"/>
      </w:pPr>
      <w:proofErr w:type="gramStart"/>
      <w:r>
        <w:t xml:space="preserve">Трудовая деятельность (указать даты и место работы, должность - согласно записи </w:t>
      </w:r>
      <w:proofErr w:type="gramEnd"/>
    </w:p>
    <w:p w:rsidR="00F94C3D" w:rsidRDefault="00F94C3D" w:rsidP="00F94C3D">
      <w:pPr>
        <w:pStyle w:val="aa"/>
      </w:pPr>
      <w:r>
        <w:t>в трудовой книжке) _______________________________________________________________________</w:t>
      </w:r>
    </w:p>
    <w:p w:rsidR="00F94C3D" w:rsidRDefault="00F94C3D" w:rsidP="00F94C3D">
      <w:pPr>
        <w:pStyle w:val="aa"/>
      </w:pPr>
      <w:r>
        <w:t>Место работы и должность в настоящее время _______________________________________________________________________</w:t>
      </w:r>
    </w:p>
    <w:p w:rsidR="00F94C3D" w:rsidRDefault="00F94C3D" w:rsidP="00F94C3D">
      <w:pPr>
        <w:pStyle w:val="aa"/>
      </w:pPr>
      <w:r>
        <w:t>Являетесь ли депутатом выборных органов власти____________________________</w:t>
      </w:r>
    </w:p>
    <w:p w:rsidR="00F94C3D" w:rsidRDefault="00F94C3D" w:rsidP="00F94C3D">
      <w:pPr>
        <w:pStyle w:val="aa"/>
      </w:pPr>
      <w:r>
        <w:t>_______________________________________________________________________</w:t>
      </w:r>
    </w:p>
    <w:p w:rsidR="00F94C3D" w:rsidRDefault="00F94C3D" w:rsidP="00F94C3D">
      <w:pPr>
        <w:pStyle w:val="aa"/>
      </w:pPr>
      <w:r>
        <w:t>Партийная принадлежность_______________________________________________</w:t>
      </w:r>
    </w:p>
    <w:p w:rsidR="00F94C3D" w:rsidRDefault="00F94C3D" w:rsidP="00F94C3D">
      <w:pPr>
        <w:pStyle w:val="aa"/>
      </w:pPr>
      <w:r>
        <w:t>Членство в общественных объединениях и движениях</w:t>
      </w:r>
    </w:p>
    <w:p w:rsidR="00F94C3D" w:rsidRDefault="00F94C3D" w:rsidP="00F94C3D">
      <w:pPr>
        <w:pStyle w:val="aa"/>
      </w:pPr>
      <w:r>
        <w:t>_______________________________________________________________________</w:t>
      </w:r>
    </w:p>
    <w:p w:rsidR="00F94C3D" w:rsidRDefault="00F94C3D" w:rsidP="00F94C3D">
      <w:pPr>
        <w:pStyle w:val="aa"/>
      </w:pPr>
      <w:r>
        <w:t>Семейное положение ____________________________________________________</w:t>
      </w:r>
    </w:p>
    <w:p w:rsidR="00F94C3D" w:rsidRDefault="00F94C3D" w:rsidP="00F94C3D">
      <w:pPr>
        <w:pStyle w:val="aa"/>
      </w:pPr>
      <w:r>
        <w:t>_______________________________________________________________________</w:t>
      </w:r>
    </w:p>
    <w:p w:rsidR="00F94C3D" w:rsidRDefault="00F94C3D" w:rsidP="00F94C3D">
      <w:pPr>
        <w:pStyle w:val="aa"/>
      </w:pPr>
      <w:r>
        <w:t>Домашний адрес, номер телефона __________________________________________</w:t>
      </w:r>
    </w:p>
    <w:p w:rsidR="00F94C3D" w:rsidRDefault="00F94C3D" w:rsidP="00F94C3D">
      <w:pPr>
        <w:pStyle w:val="aa"/>
      </w:pPr>
      <w:r>
        <w:t>Дополнительные сведения (другая информация, которую желаете сообщить о себе) _______________________________________________________________________</w:t>
      </w:r>
    </w:p>
    <w:p w:rsidR="00F94C3D" w:rsidRDefault="00F94C3D" w:rsidP="00F94C3D">
      <w:pPr>
        <w:pStyle w:val="aa"/>
      </w:pPr>
      <w:r>
        <w:t>Награды, поощрения _____________________________________________________</w:t>
      </w:r>
    </w:p>
    <w:p w:rsidR="00F94C3D" w:rsidRDefault="00F94C3D" w:rsidP="00F94C3D">
      <w:pPr>
        <w:pStyle w:val="aa"/>
      </w:pPr>
      <w:r>
        <w:t>_______________________________________________________________________</w:t>
      </w:r>
    </w:p>
    <w:p w:rsidR="00F94C3D" w:rsidRDefault="00F94C3D" w:rsidP="00F94C3D">
      <w:pPr>
        <w:pStyle w:val="aa"/>
      </w:pPr>
      <w:r>
        <w:t>Подлинность указанных сведений удостоверяю</w:t>
      </w:r>
    </w:p>
    <w:p w:rsidR="00F94C3D" w:rsidRDefault="00F94C3D" w:rsidP="00F94C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94C3D" w:rsidTr="002016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4C3D" w:rsidRDefault="00F94C3D" w:rsidP="00201657">
            <w:pPr>
              <w:pStyle w:val="aa"/>
            </w:pPr>
            <w:r>
              <w:t>"____"______________ 20___г.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4C3D" w:rsidRDefault="00F94C3D" w:rsidP="00201657">
            <w:pPr>
              <w:pStyle w:val="aa"/>
            </w:pPr>
            <w:r>
              <w:t>______________________</w:t>
            </w:r>
          </w:p>
        </w:tc>
      </w:tr>
      <w:tr w:rsidR="00F94C3D" w:rsidTr="002016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4C3D" w:rsidRDefault="00F94C3D" w:rsidP="00201657">
            <w:pPr>
              <w:pStyle w:val="a9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4C3D" w:rsidRDefault="00F94C3D" w:rsidP="00201657">
            <w:pPr>
              <w:pStyle w:val="aa"/>
            </w:pPr>
            <w:r>
              <w:t>подпись</w:t>
            </w:r>
          </w:p>
        </w:tc>
      </w:tr>
    </w:tbl>
    <w:p w:rsidR="00F94C3D" w:rsidRPr="002A6982" w:rsidRDefault="00F94C3D">
      <w:pPr>
        <w:rPr>
          <w:rFonts w:ascii="Times New Roman" w:hAnsi="Times New Roman" w:cs="Times New Roman"/>
          <w:sz w:val="28"/>
          <w:szCs w:val="28"/>
        </w:rPr>
      </w:pPr>
    </w:p>
    <w:sectPr w:rsidR="00F94C3D" w:rsidRPr="002A6982" w:rsidSect="00C5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D2"/>
    <w:rsid w:val="000447AE"/>
    <w:rsid w:val="000D43E7"/>
    <w:rsid w:val="00137BDE"/>
    <w:rsid w:val="0027322E"/>
    <w:rsid w:val="002A6982"/>
    <w:rsid w:val="00552FA4"/>
    <w:rsid w:val="006A040A"/>
    <w:rsid w:val="007763C3"/>
    <w:rsid w:val="008F6AD2"/>
    <w:rsid w:val="00A4421B"/>
    <w:rsid w:val="00B5211D"/>
    <w:rsid w:val="00BE65B4"/>
    <w:rsid w:val="00C520EB"/>
    <w:rsid w:val="00CF623B"/>
    <w:rsid w:val="00D14954"/>
    <w:rsid w:val="00DB4C39"/>
    <w:rsid w:val="00F13DC1"/>
    <w:rsid w:val="00F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C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F6AD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F6AD2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F6AD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8F6AD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F6AD2"/>
    <w:rPr>
      <w:i/>
      <w:iCs/>
    </w:rPr>
  </w:style>
  <w:style w:type="paragraph" w:customStyle="1" w:styleId="s1">
    <w:name w:val="s_1"/>
    <w:basedOn w:val="a"/>
    <w:rsid w:val="00B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E65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94C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F94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F94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1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C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F6AD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F6AD2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F6AD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8F6AD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F6AD2"/>
    <w:rPr>
      <w:i/>
      <w:iCs/>
    </w:rPr>
  </w:style>
  <w:style w:type="paragraph" w:customStyle="1" w:styleId="s1">
    <w:name w:val="s_1"/>
    <w:basedOn w:val="a"/>
    <w:rsid w:val="00B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E65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94C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F94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F94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1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7578.1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7578.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9</cp:lastModifiedBy>
  <cp:revision>2</cp:revision>
  <cp:lastPrinted>2018-03-22T09:18:00Z</cp:lastPrinted>
  <dcterms:created xsi:type="dcterms:W3CDTF">2018-03-23T12:11:00Z</dcterms:created>
  <dcterms:modified xsi:type="dcterms:W3CDTF">2018-03-23T12:11:00Z</dcterms:modified>
</cp:coreProperties>
</file>